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E840" w14:textId="77777777" w:rsidR="0046439B" w:rsidRDefault="0046439B" w:rsidP="0046439B">
      <w:pPr>
        <w:pStyle w:val="Heading3"/>
      </w:pPr>
      <w:r>
        <w:t>Today’s Tasks</w:t>
      </w:r>
    </w:p>
    <w:p w14:paraId="19D1C754" w14:textId="77777777" w:rsidR="0046439B" w:rsidRDefault="0046439B" w:rsidP="0046439B">
      <w:pPr>
        <w:pStyle w:val="Heading4"/>
      </w:pPr>
      <w:r>
        <w:t xml:space="preserve">First task:  Design PCR reactions.  </w:t>
      </w:r>
    </w:p>
    <w:p w14:paraId="1FD8A075" w14:textId="15BEDA44" w:rsidR="0046439B" w:rsidRDefault="00D01EE5" w:rsidP="0046439B">
      <w:r>
        <w:t xml:space="preserve">See page </w:t>
      </w:r>
      <w:r w:rsidR="00997AF9">
        <w:t>163 of your lab manual.  Make sure you understand which primers to use.</w:t>
      </w:r>
    </w:p>
    <w:p w14:paraId="54132FA0" w14:textId="7AB490F4" w:rsidR="004C1202" w:rsidRDefault="004C1202" w:rsidP="004C1202">
      <w:pPr>
        <w:pStyle w:val="Heading4"/>
      </w:pPr>
      <w:proofErr w:type="spellStart"/>
      <w:r>
        <w:t>Secnd</w:t>
      </w:r>
      <w:proofErr w:type="spellEnd"/>
      <w:r>
        <w:t xml:space="preserve"> Task:  Program the </w:t>
      </w:r>
      <w:proofErr w:type="spellStart"/>
      <w:r>
        <w:t>thermocycler</w:t>
      </w:r>
      <w:proofErr w:type="spellEnd"/>
      <w:r>
        <w:t>.</w:t>
      </w:r>
    </w:p>
    <w:p w14:paraId="7F16FB7E" w14:textId="77777777" w:rsidR="004C1202" w:rsidRPr="000A4E52" w:rsidRDefault="004C1202" w:rsidP="004C1202">
      <w:pPr>
        <w:pStyle w:val="GGAinstructions"/>
      </w:pPr>
      <w:r>
        <w:t>The manufacturer recommends: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92"/>
        <w:gridCol w:w="2293"/>
        <w:gridCol w:w="2296"/>
      </w:tblGrid>
      <w:tr w:rsidR="004C1202" w:rsidRPr="00060985" w14:paraId="0782C80B" w14:textId="77777777" w:rsidTr="004C1202">
        <w:tc>
          <w:tcPr>
            <w:tcW w:w="2394" w:type="dxa"/>
          </w:tcPr>
          <w:p w14:paraId="2FBAFFF8" w14:textId="77777777" w:rsidR="004C1202" w:rsidRPr="00060985" w:rsidRDefault="004C1202" w:rsidP="004C120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60985">
              <w:rPr>
                <w:b/>
              </w:rPr>
              <w:t>Cycle step</w:t>
            </w:r>
          </w:p>
        </w:tc>
        <w:tc>
          <w:tcPr>
            <w:tcW w:w="2394" w:type="dxa"/>
          </w:tcPr>
          <w:p w14:paraId="33FA95DA" w14:textId="77777777" w:rsidR="004C1202" w:rsidRPr="00060985" w:rsidRDefault="004C1202" w:rsidP="004C120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60985">
              <w:rPr>
                <w:b/>
              </w:rPr>
              <w:t>Temp</w:t>
            </w:r>
          </w:p>
        </w:tc>
        <w:tc>
          <w:tcPr>
            <w:tcW w:w="2394" w:type="dxa"/>
          </w:tcPr>
          <w:p w14:paraId="2F538DFC" w14:textId="77777777" w:rsidR="004C1202" w:rsidRPr="00060985" w:rsidRDefault="004C1202" w:rsidP="004C120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60985">
              <w:rPr>
                <w:b/>
              </w:rPr>
              <w:t>Time</w:t>
            </w:r>
          </w:p>
        </w:tc>
        <w:tc>
          <w:tcPr>
            <w:tcW w:w="2394" w:type="dxa"/>
          </w:tcPr>
          <w:p w14:paraId="337AC275" w14:textId="77777777" w:rsidR="004C1202" w:rsidRPr="00060985" w:rsidRDefault="004C1202" w:rsidP="004C120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60985">
              <w:rPr>
                <w:b/>
              </w:rPr>
              <w:t>Cycles</w:t>
            </w:r>
          </w:p>
        </w:tc>
      </w:tr>
      <w:tr w:rsidR="004C1202" w14:paraId="62E1BED3" w14:textId="77777777" w:rsidTr="004C1202">
        <w:tc>
          <w:tcPr>
            <w:tcW w:w="2394" w:type="dxa"/>
          </w:tcPr>
          <w:p w14:paraId="3F40F0B0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Initial denaturation</w:t>
            </w:r>
          </w:p>
        </w:tc>
        <w:tc>
          <w:tcPr>
            <w:tcW w:w="2394" w:type="dxa"/>
          </w:tcPr>
          <w:p w14:paraId="395E6D99" w14:textId="77777777" w:rsidR="004C1202" w:rsidRPr="00060985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060985">
              <w:t>98°C</w:t>
            </w:r>
          </w:p>
        </w:tc>
        <w:tc>
          <w:tcPr>
            <w:tcW w:w="2394" w:type="dxa"/>
          </w:tcPr>
          <w:p w14:paraId="769F625E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 min</w:t>
            </w:r>
          </w:p>
        </w:tc>
        <w:tc>
          <w:tcPr>
            <w:tcW w:w="2394" w:type="dxa"/>
          </w:tcPr>
          <w:p w14:paraId="5B8D9D8B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</w:t>
            </w:r>
          </w:p>
        </w:tc>
      </w:tr>
      <w:tr w:rsidR="004C1202" w14:paraId="534E0712" w14:textId="77777777" w:rsidTr="004C1202">
        <w:tc>
          <w:tcPr>
            <w:tcW w:w="2394" w:type="dxa"/>
          </w:tcPr>
          <w:p w14:paraId="0962A2FC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Denaturation</w:t>
            </w:r>
          </w:p>
          <w:p w14:paraId="28135A77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Annealing</w:t>
            </w:r>
          </w:p>
          <w:p w14:paraId="0982548F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Extension</w:t>
            </w:r>
          </w:p>
        </w:tc>
        <w:tc>
          <w:tcPr>
            <w:tcW w:w="2394" w:type="dxa"/>
          </w:tcPr>
          <w:p w14:paraId="67F2B6CE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060985">
              <w:t>98°C</w:t>
            </w:r>
          </w:p>
          <w:p w14:paraId="655BFA44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__</w:t>
            </w:r>
            <w:r w:rsidRPr="00060985">
              <w:t>°C</w:t>
            </w:r>
          </w:p>
          <w:p w14:paraId="149CDF18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72</w:t>
            </w:r>
            <w:r w:rsidRPr="00060985">
              <w:t>°C</w:t>
            </w:r>
          </w:p>
        </w:tc>
        <w:tc>
          <w:tcPr>
            <w:tcW w:w="2394" w:type="dxa"/>
          </w:tcPr>
          <w:p w14:paraId="61274DC5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 sec</w:t>
            </w:r>
          </w:p>
          <w:p w14:paraId="3BDF654B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 sec</w:t>
            </w:r>
          </w:p>
          <w:p w14:paraId="043DC937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20 sec/kb</w:t>
            </w:r>
          </w:p>
        </w:tc>
        <w:tc>
          <w:tcPr>
            <w:tcW w:w="2394" w:type="dxa"/>
          </w:tcPr>
          <w:p w14:paraId="515CE3B9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  <w:p w14:paraId="73991881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40</w:t>
            </w:r>
          </w:p>
        </w:tc>
      </w:tr>
      <w:tr w:rsidR="004C1202" w14:paraId="44002C40" w14:textId="77777777" w:rsidTr="004C1202">
        <w:tc>
          <w:tcPr>
            <w:tcW w:w="2394" w:type="dxa"/>
          </w:tcPr>
          <w:p w14:paraId="73722144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Final extension</w:t>
            </w:r>
          </w:p>
        </w:tc>
        <w:tc>
          <w:tcPr>
            <w:tcW w:w="2394" w:type="dxa"/>
          </w:tcPr>
          <w:p w14:paraId="7C7324D6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72</w:t>
            </w:r>
            <w:r w:rsidRPr="00060985">
              <w:t>°C</w:t>
            </w:r>
          </w:p>
        </w:tc>
        <w:tc>
          <w:tcPr>
            <w:tcW w:w="2394" w:type="dxa"/>
          </w:tcPr>
          <w:p w14:paraId="68591EC0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 min</w:t>
            </w:r>
          </w:p>
        </w:tc>
        <w:tc>
          <w:tcPr>
            <w:tcW w:w="2394" w:type="dxa"/>
          </w:tcPr>
          <w:p w14:paraId="3DFD9314" w14:textId="77777777" w:rsidR="004C1202" w:rsidRDefault="004C1202" w:rsidP="00FB3D1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</w:t>
            </w:r>
          </w:p>
        </w:tc>
      </w:tr>
    </w:tbl>
    <w:p w14:paraId="55AE5FC0" w14:textId="77777777" w:rsidR="004C1202" w:rsidRDefault="004C1202" w:rsidP="004C1202">
      <w:pPr>
        <w:pStyle w:val="GGAinstructions"/>
      </w:pPr>
    </w:p>
    <w:p w14:paraId="6CFE9587" w14:textId="6D7B5206" w:rsidR="0046439B" w:rsidRDefault="004C1202" w:rsidP="0046439B">
      <w:pPr>
        <w:pStyle w:val="Heading4"/>
      </w:pPr>
      <w:r>
        <w:t>Third</w:t>
      </w:r>
      <w:r w:rsidR="0046439B">
        <w:t xml:space="preserve"> Task: Choose Salk plants to genotype</w:t>
      </w:r>
    </w:p>
    <w:p w14:paraId="7DBB5B45" w14:textId="7B352FC8" w:rsidR="0046439B" w:rsidRDefault="0046439B" w:rsidP="0046439B">
      <w:r>
        <w:t xml:space="preserve">You will need DNA from 11 Salk plants.  Pick those whose genotypes you </w:t>
      </w:r>
      <w:r w:rsidRPr="00610958">
        <w:rPr>
          <w:b/>
          <w:i/>
        </w:rPr>
        <w:t>most</w:t>
      </w:r>
      <w:r>
        <w:t xml:space="preserve"> wish to know.  This may be any combination of seedlings grown on soil or on plates.</w:t>
      </w:r>
      <w:r w:rsidR="00997AF9">
        <w:t xml:space="preserve">  Your 12</w:t>
      </w:r>
      <w:r w:rsidR="00997AF9" w:rsidRPr="00997AF9">
        <w:rPr>
          <w:vertAlign w:val="superscript"/>
        </w:rPr>
        <w:t>th</w:t>
      </w:r>
      <w:r w:rsidR="00997AF9">
        <w:t xml:space="preserve"> sample will be from a potted wild type plant.  If reagents remain, you may set up one reaction with your previously prepared </w:t>
      </w:r>
      <w:proofErr w:type="spellStart"/>
      <w:r w:rsidR="00997AF9">
        <w:t>gDNA</w:t>
      </w:r>
      <w:proofErr w:type="spellEnd"/>
      <w:r w:rsidR="00997AF9">
        <w:t>.</w:t>
      </w:r>
    </w:p>
    <w:p w14:paraId="3FD061A4" w14:textId="4CFD26DC" w:rsidR="004C1202" w:rsidRPr="00610958" w:rsidRDefault="004C1202" w:rsidP="004C1202">
      <w:pPr>
        <w:pStyle w:val="Heading4"/>
      </w:pPr>
      <w:r>
        <w:t>Fourth Task:  Prepare your primers.</w:t>
      </w:r>
    </w:p>
    <w:p w14:paraId="50161CB7" w14:textId="77777777" w:rsidR="004C1202" w:rsidRDefault="004C1202" w:rsidP="004C1202">
      <w:r>
        <w:t>Your instructor will tell you how far the left border primer is from the left border, its Tm, and its concentration.</w:t>
      </w:r>
    </w:p>
    <w:p w14:paraId="7B58784F" w14:textId="77777777" w:rsidR="004C1202" w:rsidRDefault="004C1202" w:rsidP="004C1202">
      <w:r>
        <w:t xml:space="preserve">If you ordered new primers, multiply the number of </w:t>
      </w:r>
      <w:proofErr w:type="spellStart"/>
      <w:r>
        <w:t>nmol</w:t>
      </w:r>
      <w:proofErr w:type="spellEnd"/>
      <w:r>
        <w:t xml:space="preserve"> of in the vial by 10 to give you the volume of sterile water to add to produce a </w:t>
      </w:r>
      <w:proofErr w:type="gramStart"/>
      <w:r>
        <w:t>100 µ</w:t>
      </w:r>
      <w:proofErr w:type="gramEnd"/>
      <w:r>
        <w:t>M stock.</w:t>
      </w:r>
    </w:p>
    <w:p w14:paraId="0EAE1AB4" w14:textId="75DBAA7E" w:rsidR="004C1202" w:rsidRDefault="004C1202" w:rsidP="004C1202">
      <w:r>
        <w:t>Dilute this stock</w:t>
      </w:r>
      <w:r w:rsidRPr="00E5778E">
        <w:rPr>
          <w:rStyle w:val="FootnoteReference"/>
          <w:sz w:val="20"/>
          <w:szCs w:val="20"/>
        </w:rPr>
        <w:footnoteReference w:id="1"/>
      </w:r>
      <w:r>
        <w:t xml:space="preserve"> to make a working solution of 10 or 12.5 µM (match the concentration of the left border primer).</w:t>
      </w:r>
    </w:p>
    <w:p w14:paraId="17A95064" w14:textId="55DBF0A9" w:rsidR="0046439B" w:rsidRDefault="004C1202" w:rsidP="0046439B">
      <w:pPr>
        <w:pStyle w:val="Heading4"/>
      </w:pPr>
      <w:r>
        <w:t>Fifth</w:t>
      </w:r>
      <w:r w:rsidR="0046439B">
        <w:t xml:space="preserve"> Task: Prepare template DNA from plants</w:t>
      </w:r>
    </w:p>
    <w:p w14:paraId="1A466EE1" w14:textId="77777777" w:rsidR="00997AF9" w:rsidRPr="000F79E8" w:rsidRDefault="00997AF9" w:rsidP="00E5778E">
      <w:r w:rsidRPr="000F79E8">
        <w:t>Young leaves are recommended.</w:t>
      </w:r>
    </w:p>
    <w:p w14:paraId="11E8E60F" w14:textId="5914B9BE" w:rsidR="00997AF9" w:rsidRPr="000F79E8" w:rsidRDefault="00997AF9" w:rsidP="00E5778E">
      <w:r w:rsidRPr="000F79E8">
        <w:t>Take one small leaf or a piece of leaf (no more than 1mg</w:t>
      </w:r>
      <w:r w:rsidR="004C1202">
        <w:t>, about 2mm square</w:t>
      </w:r>
      <w:r w:rsidRPr="000F79E8">
        <w:t xml:space="preserve">) and place it in 20 </w:t>
      </w:r>
      <w:r>
        <w:t>µL</w:t>
      </w:r>
      <w:r w:rsidRPr="000F79E8">
        <w:t xml:space="preserve"> of Dilution Buffer</w:t>
      </w:r>
      <w:r>
        <w:t xml:space="preserve"> in a clean 1.5</w:t>
      </w:r>
      <w:r w:rsidR="00E46158">
        <w:t xml:space="preserve"> </w:t>
      </w:r>
      <w:r>
        <w:t>mL tube</w:t>
      </w:r>
      <w:r w:rsidRPr="000F79E8">
        <w:t xml:space="preserve">. </w:t>
      </w:r>
    </w:p>
    <w:p w14:paraId="46231404" w14:textId="77777777" w:rsidR="00997AF9" w:rsidRPr="009516EE" w:rsidRDefault="00997AF9" w:rsidP="00E5778E">
      <w:r w:rsidRPr="00E5778E">
        <w:t xml:space="preserve">Crush the leaf sample with a sterile 100 </w:t>
      </w:r>
      <w:r>
        <w:t>µL</w:t>
      </w:r>
      <w:r w:rsidRPr="00E5778E">
        <w:t xml:space="preserve"> pipette tip by pressing it briefly against the tube wall. </w:t>
      </w:r>
    </w:p>
    <w:p w14:paraId="5113AD26" w14:textId="0BC4C577" w:rsidR="00997AF9" w:rsidRPr="000F79E8" w:rsidRDefault="00997AF9" w:rsidP="00E5778E">
      <w:r w:rsidRPr="000F79E8">
        <w:t xml:space="preserve">After </w:t>
      </w:r>
      <w:r>
        <w:t>the leaf is crushed</w:t>
      </w:r>
      <w:r w:rsidRPr="000F79E8">
        <w:t>, the solution should be greenish</w:t>
      </w:r>
      <w:r w:rsidRPr="00E5778E">
        <w:t xml:space="preserve"> </w:t>
      </w:r>
      <w:r>
        <w:t>in colo</w:t>
      </w:r>
      <w:r w:rsidRPr="000F79E8">
        <w:t xml:space="preserve">r. </w:t>
      </w:r>
      <w:r>
        <w:t xml:space="preserve"> </w:t>
      </w:r>
      <w:r w:rsidRPr="000F79E8">
        <w:t>Spin the plant material down</w:t>
      </w:r>
      <w:r>
        <w:t xml:space="preserve"> briefly (10 sec)</w:t>
      </w:r>
      <w:r w:rsidR="00E46158">
        <w:t>.</w:t>
      </w:r>
      <w:r w:rsidRPr="000F79E8">
        <w:t xml:space="preserve"> </w:t>
      </w:r>
      <w:r w:rsidR="00E46158">
        <w:t>You will</w:t>
      </w:r>
      <w:bookmarkStart w:id="0" w:name="_GoBack"/>
      <w:bookmarkEnd w:id="0"/>
      <w:r w:rsidRPr="000F79E8">
        <w:t xml:space="preserve"> use 0.5 </w:t>
      </w:r>
      <w:r>
        <w:t>µL</w:t>
      </w:r>
      <w:r w:rsidRPr="000F79E8">
        <w:t xml:space="preserve"> of the</w:t>
      </w:r>
      <w:r w:rsidRPr="00E5778E">
        <w:t xml:space="preserve"> </w:t>
      </w:r>
      <w:r w:rsidRPr="000F79E8">
        <w:t xml:space="preserve">supernatant as a template for a 20 </w:t>
      </w:r>
      <w:r>
        <w:t>µL</w:t>
      </w:r>
      <w:r w:rsidRPr="000F79E8">
        <w:t xml:space="preserve"> PCR reaction. </w:t>
      </w:r>
      <w:r>
        <w:t xml:space="preserve"> Keep samples on ice.</w:t>
      </w:r>
    </w:p>
    <w:p w14:paraId="21916E57" w14:textId="77777777" w:rsidR="00E5778E" w:rsidRDefault="00E5778E" w:rsidP="00E5778E">
      <w:pPr>
        <w:autoSpaceDE w:val="0"/>
        <w:autoSpaceDN w:val="0"/>
        <w:adjustRightInd w:val="0"/>
        <w:rPr>
          <w:b/>
          <w:i/>
        </w:rPr>
      </w:pPr>
      <w:r w:rsidRPr="00543FCA">
        <w:rPr>
          <w:b/>
          <w:i/>
        </w:rPr>
        <w:t>Before going on to the next leaf sample, clean your fingers or change your gloves to prevent cross-contamination.</w:t>
      </w:r>
    </w:p>
    <w:p w14:paraId="69AA111C" w14:textId="7B98C2F1" w:rsidR="00E5778E" w:rsidRDefault="004C1202" w:rsidP="00E5778E">
      <w:pPr>
        <w:pStyle w:val="Heading4"/>
      </w:pPr>
      <w:r>
        <w:t>Six</w:t>
      </w:r>
      <w:r w:rsidR="00E5778E">
        <w:t>th Task: Set up PCR reactions</w:t>
      </w:r>
    </w:p>
    <w:p w14:paraId="607B15A1" w14:textId="7B16FF12" w:rsidR="0036318D" w:rsidRDefault="00E5778E" w:rsidP="0036318D">
      <w:r w:rsidRPr="00E5778E">
        <w:rPr>
          <w:rStyle w:val="Heading5Char"/>
        </w:rPr>
        <w:t>Make 2 master mixes:</w:t>
      </w:r>
      <w:r>
        <w:t xml:space="preserve">  one for your two gene-specific primers and one for the Salk primer.  As usual, make enough for one more reaction than you actually intend to perform.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109"/>
        <w:gridCol w:w="3153"/>
        <w:gridCol w:w="1188"/>
      </w:tblGrid>
      <w:tr w:rsidR="00E5778E" w:rsidRPr="00FB3D17" w14:paraId="11E58E5C" w14:textId="77777777" w:rsidTr="00FB3D17">
        <w:tc>
          <w:tcPr>
            <w:tcW w:w="2766" w:type="dxa"/>
            <w:vAlign w:val="bottom"/>
          </w:tcPr>
          <w:p w14:paraId="347BDD68" w14:textId="6202A6CF" w:rsidR="00E5778E" w:rsidRPr="00FB3D17" w:rsidRDefault="00E5778E" w:rsidP="00E5778E">
            <w:pPr>
              <w:spacing w:after="0"/>
              <w:jc w:val="center"/>
              <w:rPr>
                <w:b/>
              </w:rPr>
            </w:pPr>
            <w:r w:rsidRPr="00FB3D17">
              <w:rPr>
                <w:b/>
              </w:rPr>
              <w:t>Component</w:t>
            </w:r>
          </w:p>
        </w:tc>
        <w:tc>
          <w:tcPr>
            <w:tcW w:w="2109" w:type="dxa"/>
            <w:vAlign w:val="bottom"/>
          </w:tcPr>
          <w:p w14:paraId="0EE99E66" w14:textId="56231592" w:rsidR="00E5778E" w:rsidRPr="00FB3D17" w:rsidRDefault="00E5778E" w:rsidP="00E5778E">
            <w:pPr>
              <w:spacing w:after="0"/>
              <w:jc w:val="center"/>
              <w:rPr>
                <w:b/>
              </w:rPr>
            </w:pPr>
            <w:proofErr w:type="gramStart"/>
            <w:r w:rsidRPr="00FB3D17">
              <w:rPr>
                <w:b/>
              </w:rPr>
              <w:t>per</w:t>
            </w:r>
            <w:proofErr w:type="gramEnd"/>
            <w:r w:rsidRPr="00FB3D17">
              <w:rPr>
                <w:b/>
              </w:rPr>
              <w:t xml:space="preserve"> 20 µL </w:t>
            </w:r>
            <w:proofErr w:type="spellStart"/>
            <w:r w:rsidRPr="00FB3D17">
              <w:rPr>
                <w:b/>
              </w:rPr>
              <w:t>rxn</w:t>
            </w:r>
            <w:proofErr w:type="spellEnd"/>
            <w:r w:rsidRPr="00FB3D17">
              <w:rPr>
                <w:b/>
              </w:rPr>
              <w:t xml:space="preserve"> (µL)</w:t>
            </w:r>
          </w:p>
        </w:tc>
        <w:tc>
          <w:tcPr>
            <w:tcW w:w="3153" w:type="dxa"/>
            <w:vAlign w:val="bottom"/>
          </w:tcPr>
          <w:p w14:paraId="336E6AB3" w14:textId="087B19B3" w:rsidR="00E5778E" w:rsidRPr="00FB3D17" w:rsidRDefault="004C1202" w:rsidP="004C1202">
            <w:pPr>
              <w:spacing w:after="0"/>
              <w:jc w:val="center"/>
              <w:rPr>
                <w:b/>
              </w:rPr>
            </w:pPr>
            <w:r w:rsidRPr="00FB3D17">
              <w:rPr>
                <w:b/>
              </w:rPr>
              <w:t xml:space="preserve">Master mix for </w:t>
            </w:r>
            <w:r w:rsidR="00E5778E" w:rsidRPr="00FB3D17">
              <w:rPr>
                <w:b/>
              </w:rPr>
              <w:t xml:space="preserve"> ___ </w:t>
            </w:r>
            <w:proofErr w:type="spellStart"/>
            <w:r w:rsidR="00E5778E" w:rsidRPr="00FB3D17">
              <w:rPr>
                <w:b/>
              </w:rPr>
              <w:t>rxns</w:t>
            </w:r>
            <w:proofErr w:type="spellEnd"/>
            <w:r w:rsidR="00E5778E" w:rsidRPr="00FB3D17">
              <w:rPr>
                <w:b/>
              </w:rPr>
              <w:t xml:space="preserve"> </w:t>
            </w:r>
            <w:r w:rsidRPr="00FB3D17">
              <w:rPr>
                <w:b/>
              </w:rPr>
              <w:t>(µL)</w:t>
            </w:r>
          </w:p>
        </w:tc>
        <w:tc>
          <w:tcPr>
            <w:tcW w:w="1188" w:type="dxa"/>
            <w:vAlign w:val="bottom"/>
          </w:tcPr>
          <w:p w14:paraId="2E001EFC" w14:textId="5B0E758C" w:rsidR="00E5778E" w:rsidRPr="00FB3D17" w:rsidRDefault="00E5778E" w:rsidP="00E5778E">
            <w:pPr>
              <w:spacing w:after="0"/>
              <w:jc w:val="center"/>
              <w:rPr>
                <w:b/>
              </w:rPr>
            </w:pPr>
            <w:r w:rsidRPr="00FB3D17">
              <w:rPr>
                <w:b/>
              </w:rPr>
              <w:t xml:space="preserve">Final </w:t>
            </w:r>
            <w:proofErr w:type="spellStart"/>
            <w:r w:rsidRPr="00FB3D17">
              <w:rPr>
                <w:b/>
              </w:rPr>
              <w:t>conc</w:t>
            </w:r>
            <w:proofErr w:type="spellEnd"/>
          </w:p>
        </w:tc>
      </w:tr>
      <w:tr w:rsidR="00E5778E" w:rsidRPr="00FB3D17" w14:paraId="03F340E8" w14:textId="77777777" w:rsidTr="00FB3D17">
        <w:tc>
          <w:tcPr>
            <w:tcW w:w="2766" w:type="dxa"/>
            <w:vAlign w:val="center"/>
          </w:tcPr>
          <w:p w14:paraId="2E932AF3" w14:textId="23E50296" w:rsidR="00E5778E" w:rsidRPr="00FB3D17" w:rsidRDefault="00E5778E" w:rsidP="00FB3D17">
            <w:pPr>
              <w:spacing w:before="60" w:after="60"/>
              <w:jc w:val="left"/>
            </w:pPr>
            <w:r w:rsidRPr="00FB3D17">
              <w:t>2</w:t>
            </w:r>
            <w:r w:rsidRPr="00FB3D17">
              <w:sym w:font="Symbol" w:char="F0B4"/>
            </w:r>
            <w:r w:rsidRPr="00FB3D17">
              <w:t xml:space="preserve"> </w:t>
            </w:r>
            <w:proofErr w:type="spellStart"/>
            <w:r w:rsidRPr="00FB3D17">
              <w:t>Phire</w:t>
            </w:r>
            <w:proofErr w:type="spellEnd"/>
            <w:r w:rsidRPr="00FB3D17">
              <w:t xml:space="preserve"> Plant PCR </w:t>
            </w:r>
            <w:proofErr w:type="spellStart"/>
            <w:r w:rsidRPr="00FB3D17">
              <w:t>Buf</w:t>
            </w:r>
            <w:proofErr w:type="spellEnd"/>
          </w:p>
        </w:tc>
        <w:tc>
          <w:tcPr>
            <w:tcW w:w="2109" w:type="dxa"/>
            <w:vAlign w:val="center"/>
          </w:tcPr>
          <w:p w14:paraId="5EE389B6" w14:textId="2E322E33" w:rsidR="00E5778E" w:rsidRPr="00FB3D17" w:rsidRDefault="00E5778E" w:rsidP="00FB3D17">
            <w:pPr>
              <w:spacing w:before="60" w:after="60"/>
              <w:jc w:val="left"/>
            </w:pPr>
            <w:r w:rsidRPr="00FB3D17">
              <w:t>10</w:t>
            </w:r>
          </w:p>
        </w:tc>
        <w:tc>
          <w:tcPr>
            <w:tcW w:w="3153" w:type="dxa"/>
            <w:vAlign w:val="center"/>
          </w:tcPr>
          <w:p w14:paraId="5A26F85D" w14:textId="77777777" w:rsidR="00E5778E" w:rsidRPr="00FB3D17" w:rsidRDefault="00E5778E" w:rsidP="00FB3D17">
            <w:pPr>
              <w:spacing w:before="60" w:after="60"/>
              <w:jc w:val="left"/>
            </w:pPr>
          </w:p>
        </w:tc>
        <w:tc>
          <w:tcPr>
            <w:tcW w:w="1188" w:type="dxa"/>
            <w:vAlign w:val="center"/>
          </w:tcPr>
          <w:p w14:paraId="2412DB2F" w14:textId="063B0F95" w:rsidR="00E5778E" w:rsidRPr="00FB3D17" w:rsidRDefault="00E5778E" w:rsidP="00FB3D17">
            <w:pPr>
              <w:spacing w:before="60" w:after="60"/>
              <w:jc w:val="left"/>
            </w:pPr>
            <w:r w:rsidRPr="00FB3D17">
              <w:t>1</w:t>
            </w:r>
            <w:r w:rsidRPr="00FB3D17">
              <w:sym w:font="Symbol" w:char="F0B4"/>
            </w:r>
          </w:p>
        </w:tc>
      </w:tr>
      <w:tr w:rsidR="00E5778E" w:rsidRPr="00FB3D17" w14:paraId="474F61C4" w14:textId="77777777" w:rsidTr="00FB3D17">
        <w:tc>
          <w:tcPr>
            <w:tcW w:w="2766" w:type="dxa"/>
            <w:vAlign w:val="center"/>
          </w:tcPr>
          <w:p w14:paraId="260DB24B" w14:textId="43207696" w:rsidR="00E5778E" w:rsidRPr="00FB3D17" w:rsidRDefault="00E5778E" w:rsidP="00FB3D17">
            <w:pPr>
              <w:spacing w:before="60" w:after="60"/>
              <w:jc w:val="left"/>
            </w:pPr>
            <w:r w:rsidRPr="00FB3D17">
              <w:t>L primer</w:t>
            </w:r>
            <w:r w:rsidRPr="00FB3D17">
              <w:rPr>
                <w:rStyle w:val="FootnoteReference"/>
              </w:rPr>
              <w:footnoteReference w:id="2"/>
            </w:r>
          </w:p>
        </w:tc>
        <w:tc>
          <w:tcPr>
            <w:tcW w:w="2109" w:type="dxa"/>
            <w:vAlign w:val="center"/>
          </w:tcPr>
          <w:p w14:paraId="767D9F94" w14:textId="540A79A5" w:rsidR="00E5778E" w:rsidRPr="00FB3D17" w:rsidRDefault="00FB3D17" w:rsidP="00FB3D17">
            <w:pPr>
              <w:spacing w:before="60" w:after="60"/>
              <w:jc w:val="left"/>
            </w:pPr>
            <w:r w:rsidRPr="00FB3D17">
              <w:rPr>
                <w:rStyle w:val="FootnoteReference"/>
              </w:rPr>
              <w:footnoteReference w:id="3"/>
            </w:r>
          </w:p>
        </w:tc>
        <w:tc>
          <w:tcPr>
            <w:tcW w:w="3153" w:type="dxa"/>
            <w:vAlign w:val="center"/>
          </w:tcPr>
          <w:p w14:paraId="4C5FF87F" w14:textId="77777777" w:rsidR="00E5778E" w:rsidRPr="00FB3D17" w:rsidRDefault="00E5778E" w:rsidP="00FB3D17">
            <w:pPr>
              <w:spacing w:before="60" w:after="60"/>
              <w:jc w:val="left"/>
            </w:pPr>
          </w:p>
        </w:tc>
        <w:tc>
          <w:tcPr>
            <w:tcW w:w="1188" w:type="dxa"/>
            <w:vAlign w:val="center"/>
          </w:tcPr>
          <w:p w14:paraId="18CD0ECF" w14:textId="22D17AD5" w:rsidR="00E5778E" w:rsidRPr="00FB3D17" w:rsidRDefault="00E5778E" w:rsidP="00FB3D17">
            <w:pPr>
              <w:spacing w:before="60" w:after="60"/>
              <w:jc w:val="left"/>
            </w:pPr>
            <w:r w:rsidRPr="00FB3D17">
              <w:t>0.5 µM</w:t>
            </w:r>
          </w:p>
        </w:tc>
      </w:tr>
      <w:tr w:rsidR="00E5778E" w:rsidRPr="00FB3D17" w14:paraId="1CAA7673" w14:textId="77777777" w:rsidTr="00FB3D17">
        <w:tc>
          <w:tcPr>
            <w:tcW w:w="2766" w:type="dxa"/>
            <w:vAlign w:val="center"/>
          </w:tcPr>
          <w:p w14:paraId="4B6685DA" w14:textId="5C1AF33B" w:rsidR="00E5778E" w:rsidRPr="00FB3D17" w:rsidRDefault="00E5778E" w:rsidP="00FB3D17">
            <w:pPr>
              <w:spacing w:before="60" w:after="60"/>
              <w:jc w:val="left"/>
            </w:pPr>
            <w:r w:rsidRPr="00FB3D17">
              <w:t>R primer</w:t>
            </w:r>
          </w:p>
        </w:tc>
        <w:tc>
          <w:tcPr>
            <w:tcW w:w="2109" w:type="dxa"/>
            <w:vAlign w:val="center"/>
          </w:tcPr>
          <w:p w14:paraId="3729DA62" w14:textId="49B942D0" w:rsidR="00E5778E" w:rsidRPr="00FB3D17" w:rsidRDefault="00E5778E" w:rsidP="00FB3D17">
            <w:pPr>
              <w:spacing w:before="60" w:after="60"/>
              <w:jc w:val="left"/>
            </w:pPr>
          </w:p>
        </w:tc>
        <w:tc>
          <w:tcPr>
            <w:tcW w:w="3153" w:type="dxa"/>
            <w:vAlign w:val="center"/>
          </w:tcPr>
          <w:p w14:paraId="5BABA170" w14:textId="77777777" w:rsidR="00E5778E" w:rsidRPr="00FB3D17" w:rsidRDefault="00E5778E" w:rsidP="00FB3D17">
            <w:pPr>
              <w:spacing w:before="60" w:after="60"/>
              <w:jc w:val="left"/>
            </w:pPr>
          </w:p>
        </w:tc>
        <w:tc>
          <w:tcPr>
            <w:tcW w:w="1188" w:type="dxa"/>
            <w:vAlign w:val="center"/>
          </w:tcPr>
          <w:p w14:paraId="625D3C99" w14:textId="4337CDA2" w:rsidR="00E5778E" w:rsidRPr="00FB3D17" w:rsidRDefault="00E5778E" w:rsidP="00FB3D17">
            <w:pPr>
              <w:spacing w:before="60" w:after="60"/>
              <w:jc w:val="left"/>
            </w:pPr>
            <w:r w:rsidRPr="00FB3D17">
              <w:t>0.5 µM</w:t>
            </w:r>
          </w:p>
        </w:tc>
      </w:tr>
      <w:tr w:rsidR="004C1202" w:rsidRPr="00FB3D17" w14:paraId="123393A2" w14:textId="77777777" w:rsidTr="00FB3D17">
        <w:tc>
          <w:tcPr>
            <w:tcW w:w="2766" w:type="dxa"/>
            <w:vAlign w:val="center"/>
          </w:tcPr>
          <w:p w14:paraId="27932648" w14:textId="5FB360A7" w:rsidR="004C1202" w:rsidRPr="00FB3D17" w:rsidRDefault="004C1202" w:rsidP="00FB3D17">
            <w:pPr>
              <w:spacing w:before="60" w:after="60"/>
              <w:jc w:val="left"/>
            </w:pPr>
            <w:r w:rsidRPr="00FB3D17">
              <w:t>LBP</w:t>
            </w:r>
          </w:p>
        </w:tc>
        <w:tc>
          <w:tcPr>
            <w:tcW w:w="2109" w:type="dxa"/>
            <w:vAlign w:val="center"/>
          </w:tcPr>
          <w:p w14:paraId="53306867" w14:textId="77777777" w:rsidR="004C1202" w:rsidRPr="00FB3D17" w:rsidRDefault="004C1202" w:rsidP="00FB3D17">
            <w:pPr>
              <w:spacing w:before="60" w:after="60"/>
              <w:jc w:val="left"/>
            </w:pPr>
          </w:p>
        </w:tc>
        <w:tc>
          <w:tcPr>
            <w:tcW w:w="3153" w:type="dxa"/>
            <w:vAlign w:val="center"/>
          </w:tcPr>
          <w:p w14:paraId="032225DE" w14:textId="77777777" w:rsidR="004C1202" w:rsidRPr="00FB3D17" w:rsidRDefault="004C1202" w:rsidP="00FB3D17">
            <w:pPr>
              <w:spacing w:before="60" w:after="60"/>
              <w:jc w:val="left"/>
            </w:pPr>
          </w:p>
        </w:tc>
        <w:tc>
          <w:tcPr>
            <w:tcW w:w="1188" w:type="dxa"/>
            <w:vAlign w:val="center"/>
          </w:tcPr>
          <w:p w14:paraId="50135F15" w14:textId="6344F06A" w:rsidR="004C1202" w:rsidRPr="00FB3D17" w:rsidRDefault="004C1202" w:rsidP="00FB3D17">
            <w:pPr>
              <w:spacing w:before="60" w:after="60"/>
              <w:jc w:val="left"/>
            </w:pPr>
            <w:r w:rsidRPr="00FB3D17">
              <w:t>0.5 µM</w:t>
            </w:r>
          </w:p>
        </w:tc>
      </w:tr>
      <w:tr w:rsidR="00E5778E" w:rsidRPr="00FB3D17" w14:paraId="18F0C9E3" w14:textId="77777777" w:rsidTr="00FB3D17">
        <w:tc>
          <w:tcPr>
            <w:tcW w:w="2766" w:type="dxa"/>
            <w:vAlign w:val="center"/>
          </w:tcPr>
          <w:p w14:paraId="528EDFE9" w14:textId="27461170" w:rsidR="00E5778E" w:rsidRPr="00FB3D17" w:rsidRDefault="00E5778E" w:rsidP="00FB3D17">
            <w:pPr>
              <w:spacing w:before="60" w:after="60"/>
              <w:jc w:val="left"/>
            </w:pPr>
            <w:proofErr w:type="spellStart"/>
            <w:r w:rsidRPr="00FB3D17">
              <w:t>Phire</w:t>
            </w:r>
            <w:proofErr w:type="spellEnd"/>
            <w:r w:rsidRPr="00FB3D17">
              <w:t xml:space="preserve"> hot start polymerase</w:t>
            </w:r>
            <w:r w:rsidRPr="00FB3D17">
              <w:rPr>
                <w:rStyle w:val="FootnoteReference"/>
              </w:rPr>
              <w:footnoteReference w:id="4"/>
            </w:r>
          </w:p>
        </w:tc>
        <w:tc>
          <w:tcPr>
            <w:tcW w:w="2109" w:type="dxa"/>
            <w:vAlign w:val="center"/>
          </w:tcPr>
          <w:p w14:paraId="4E30C815" w14:textId="4BBBEE19" w:rsidR="00E5778E" w:rsidRPr="00FB3D17" w:rsidRDefault="00E5778E" w:rsidP="00FB3D17">
            <w:pPr>
              <w:spacing w:before="60" w:after="60"/>
              <w:jc w:val="left"/>
            </w:pPr>
            <w:r w:rsidRPr="00FB3D17">
              <w:t>0.4</w:t>
            </w:r>
          </w:p>
        </w:tc>
        <w:tc>
          <w:tcPr>
            <w:tcW w:w="3153" w:type="dxa"/>
            <w:vAlign w:val="center"/>
          </w:tcPr>
          <w:p w14:paraId="4078B0AF" w14:textId="77777777" w:rsidR="00E5778E" w:rsidRPr="00FB3D17" w:rsidRDefault="00E5778E" w:rsidP="00FB3D17">
            <w:pPr>
              <w:spacing w:before="60" w:after="60"/>
              <w:jc w:val="left"/>
            </w:pPr>
          </w:p>
        </w:tc>
        <w:tc>
          <w:tcPr>
            <w:tcW w:w="1188" w:type="dxa"/>
            <w:vAlign w:val="center"/>
          </w:tcPr>
          <w:p w14:paraId="711F085B" w14:textId="77777777" w:rsidR="00E5778E" w:rsidRPr="00FB3D17" w:rsidRDefault="00E5778E" w:rsidP="00FB3D17">
            <w:pPr>
              <w:spacing w:before="60" w:after="60"/>
              <w:jc w:val="left"/>
            </w:pPr>
          </w:p>
        </w:tc>
      </w:tr>
      <w:tr w:rsidR="00E5778E" w:rsidRPr="00FB3D17" w14:paraId="0B3A98C0" w14:textId="77777777" w:rsidTr="00FB3D17">
        <w:tc>
          <w:tcPr>
            <w:tcW w:w="2766" w:type="dxa"/>
            <w:vAlign w:val="center"/>
          </w:tcPr>
          <w:p w14:paraId="687DCA0D" w14:textId="70E9D000" w:rsidR="00E5778E" w:rsidRPr="00FB3D17" w:rsidRDefault="00E5778E" w:rsidP="00FB3D17">
            <w:pPr>
              <w:spacing w:before="60" w:after="60"/>
              <w:jc w:val="left"/>
            </w:pPr>
            <w:r w:rsidRPr="00FB3D17">
              <w:t xml:space="preserve">Plant squish </w:t>
            </w:r>
            <w:proofErr w:type="spellStart"/>
            <w:r w:rsidRPr="00FB3D17">
              <w:t>supernate</w:t>
            </w:r>
            <w:proofErr w:type="spellEnd"/>
          </w:p>
        </w:tc>
        <w:tc>
          <w:tcPr>
            <w:tcW w:w="2109" w:type="dxa"/>
            <w:vAlign w:val="center"/>
          </w:tcPr>
          <w:p w14:paraId="3CBD4497" w14:textId="03AA1CC9" w:rsidR="00E5778E" w:rsidRPr="00FB3D17" w:rsidRDefault="00E5778E" w:rsidP="00FB3D17">
            <w:pPr>
              <w:spacing w:before="60" w:after="60"/>
              <w:jc w:val="left"/>
            </w:pPr>
            <w:r w:rsidRPr="00FB3D17">
              <w:t>0.5</w:t>
            </w:r>
          </w:p>
        </w:tc>
        <w:tc>
          <w:tcPr>
            <w:tcW w:w="3153" w:type="dxa"/>
            <w:vAlign w:val="center"/>
          </w:tcPr>
          <w:p w14:paraId="43FD35F6" w14:textId="54DD9359" w:rsidR="00E5778E" w:rsidRPr="00FB3D17" w:rsidRDefault="00E5778E" w:rsidP="00FB3D17">
            <w:pPr>
              <w:spacing w:before="60" w:after="60"/>
              <w:jc w:val="left"/>
              <w:rPr>
                <w:rStyle w:val="warningChar0"/>
              </w:rPr>
            </w:pPr>
            <w:proofErr w:type="gramStart"/>
            <w:r w:rsidRPr="00FB3D17">
              <w:rPr>
                <w:rStyle w:val="warningChar0"/>
              </w:rPr>
              <w:t>don’t</w:t>
            </w:r>
            <w:proofErr w:type="gramEnd"/>
            <w:r w:rsidRPr="00FB3D17">
              <w:rPr>
                <w:rStyle w:val="warningChar0"/>
              </w:rPr>
              <w:t xml:space="preserve"> add this to master mix!</w:t>
            </w:r>
          </w:p>
        </w:tc>
        <w:tc>
          <w:tcPr>
            <w:tcW w:w="1188" w:type="dxa"/>
            <w:vAlign w:val="center"/>
          </w:tcPr>
          <w:p w14:paraId="640C07CA" w14:textId="77777777" w:rsidR="00E5778E" w:rsidRPr="00FB3D17" w:rsidRDefault="00E5778E" w:rsidP="00FB3D17">
            <w:pPr>
              <w:spacing w:before="60" w:after="60"/>
              <w:jc w:val="left"/>
            </w:pPr>
          </w:p>
        </w:tc>
      </w:tr>
      <w:tr w:rsidR="00E5778E" w:rsidRPr="00FB3D17" w14:paraId="75B05D0F" w14:textId="77777777" w:rsidTr="00FB3D17">
        <w:tc>
          <w:tcPr>
            <w:tcW w:w="2766" w:type="dxa"/>
            <w:vAlign w:val="center"/>
          </w:tcPr>
          <w:p w14:paraId="5E6B9480" w14:textId="535DBB3D" w:rsidR="00E5778E" w:rsidRPr="00FB3D17" w:rsidRDefault="00E5778E" w:rsidP="00FB3D17">
            <w:pPr>
              <w:spacing w:before="60" w:after="60"/>
              <w:jc w:val="left"/>
            </w:pPr>
            <w:proofErr w:type="gramStart"/>
            <w:r w:rsidRPr="00FB3D17">
              <w:t>sterile</w:t>
            </w:r>
            <w:proofErr w:type="gramEnd"/>
            <w:r w:rsidRPr="00FB3D17">
              <w:t xml:space="preserve"> H</w:t>
            </w:r>
            <w:r w:rsidRPr="00FB3D17">
              <w:rPr>
                <w:vertAlign w:val="subscript"/>
              </w:rPr>
              <w:t>2</w:t>
            </w:r>
            <w:r w:rsidRPr="00FB3D17">
              <w:t>O</w:t>
            </w:r>
            <w:r w:rsidR="00FB3D17">
              <w:t xml:space="preserve"> to final </w:t>
            </w:r>
            <w:proofErr w:type="spellStart"/>
            <w:r w:rsidR="00FB3D17">
              <w:t>vol</w:t>
            </w:r>
            <w:proofErr w:type="spellEnd"/>
          </w:p>
        </w:tc>
        <w:tc>
          <w:tcPr>
            <w:tcW w:w="2109" w:type="dxa"/>
            <w:vAlign w:val="center"/>
          </w:tcPr>
          <w:p w14:paraId="602CD0AF" w14:textId="5E9D6772" w:rsidR="00E5778E" w:rsidRPr="00FB3D17" w:rsidRDefault="00E5778E" w:rsidP="00FB3D17">
            <w:pPr>
              <w:spacing w:before="60" w:after="60"/>
              <w:jc w:val="left"/>
            </w:pPr>
            <w:proofErr w:type="gramStart"/>
            <w:r w:rsidRPr="00FB3D17">
              <w:t>to</w:t>
            </w:r>
            <w:proofErr w:type="gramEnd"/>
            <w:r w:rsidRPr="00FB3D17">
              <w:t xml:space="preserve"> make 20 µL</w:t>
            </w:r>
          </w:p>
        </w:tc>
        <w:tc>
          <w:tcPr>
            <w:tcW w:w="3153" w:type="dxa"/>
            <w:vAlign w:val="center"/>
          </w:tcPr>
          <w:p w14:paraId="324EAFC7" w14:textId="28C1D9CB" w:rsidR="00E5778E" w:rsidRPr="00FB3D17" w:rsidRDefault="004C1202" w:rsidP="00FB3D17">
            <w:pPr>
              <w:spacing w:before="60" w:after="60"/>
              <w:jc w:val="left"/>
            </w:pPr>
            <w:r w:rsidRPr="00FB3D17">
              <w:t>To make 20</w:t>
            </w:r>
            <w:r w:rsidRPr="00FB3D17">
              <w:sym w:font="Symbol" w:char="F0B4"/>
            </w:r>
            <w:r w:rsidRPr="00FB3D17">
              <w:t>#</w:t>
            </w:r>
            <w:proofErr w:type="spellStart"/>
            <w:r w:rsidRPr="00FB3D17">
              <w:t>rxns</w:t>
            </w:r>
            <w:proofErr w:type="spellEnd"/>
          </w:p>
        </w:tc>
        <w:tc>
          <w:tcPr>
            <w:tcW w:w="1188" w:type="dxa"/>
            <w:vAlign w:val="center"/>
          </w:tcPr>
          <w:p w14:paraId="0FBA35D8" w14:textId="77777777" w:rsidR="00E5778E" w:rsidRPr="00FB3D17" w:rsidRDefault="00E5778E" w:rsidP="00FB3D17">
            <w:pPr>
              <w:spacing w:before="60" w:after="60"/>
              <w:jc w:val="left"/>
            </w:pPr>
          </w:p>
        </w:tc>
      </w:tr>
    </w:tbl>
    <w:p w14:paraId="24A8F38F" w14:textId="77777777" w:rsidR="004C1202" w:rsidRDefault="004C1202" w:rsidP="004C1202">
      <w:pPr>
        <w:pStyle w:val="GGAinstructions"/>
        <w:spacing w:before="120"/>
        <w:rPr>
          <w:rStyle w:val="Heading5Char"/>
        </w:rPr>
      </w:pPr>
      <w:r>
        <w:rPr>
          <w:rStyle w:val="Heading5Char"/>
        </w:rPr>
        <w:lastRenderedPageBreak/>
        <w:t>Set up the individual reactions</w:t>
      </w:r>
    </w:p>
    <w:p w14:paraId="4F32E28C" w14:textId="5BBB69A2" w:rsidR="00DF41E9" w:rsidRDefault="00DF41E9" w:rsidP="00DF41E9">
      <w:pPr>
        <w:pStyle w:val="GGAinstructions"/>
      </w:pPr>
      <w:r w:rsidRPr="00E911B1">
        <w:t>Aliquot</w:t>
      </w:r>
      <w:r>
        <w:t xml:space="preserve"> 19.5 µL master mix to each of your </w:t>
      </w:r>
      <w:proofErr w:type="spellStart"/>
      <w:r>
        <w:t>pcr</w:t>
      </w:r>
      <w:proofErr w:type="spellEnd"/>
      <w:r>
        <w:t xml:space="preserve"> tubes, then add 0.5 µL of each crushed plant </w:t>
      </w:r>
      <w:proofErr w:type="spellStart"/>
      <w:r>
        <w:t>supernate</w:t>
      </w:r>
      <w:proofErr w:type="spellEnd"/>
      <w:r>
        <w:t xml:space="preserve"> to the appropriate tube.  </w:t>
      </w:r>
      <w:r w:rsidRPr="004E63F4">
        <w:rPr>
          <w:b/>
          <w:i/>
        </w:rPr>
        <w:t>Be careful not to cross contaminate—be sure to change tips between every tube.</w:t>
      </w:r>
    </w:p>
    <w:p w14:paraId="4E4BBD0E" w14:textId="77777777" w:rsidR="005158C4" w:rsidRDefault="005158C4" w:rsidP="00DF41E9">
      <w:pPr>
        <w:pStyle w:val="GGAinstructions"/>
      </w:pPr>
      <w:r>
        <w:t xml:space="preserve">You are now ready to run your reactions.  Carry your reactions ON ICE over to the pre-programmed </w:t>
      </w:r>
      <w:proofErr w:type="spellStart"/>
      <w:r>
        <w:t>thermocycler</w:t>
      </w:r>
      <w:proofErr w:type="spellEnd"/>
      <w:r>
        <w:t>.  Start the cycle running.  When the temperature of the block reaches 98</w:t>
      </w:r>
      <w:r>
        <w:sym w:font="Symbol" w:char="F0B0"/>
      </w:r>
      <w:r>
        <w:t xml:space="preserve">C, place your reactions in the block, and close the lid. </w:t>
      </w:r>
    </w:p>
    <w:p w14:paraId="788AD17C" w14:textId="5D4C216E" w:rsidR="00717D08" w:rsidRPr="0082222E" w:rsidRDefault="0036318D" w:rsidP="00DF41E9">
      <w:r>
        <w:t>.</w:t>
      </w:r>
    </w:p>
    <w:sectPr w:rsidR="00717D08" w:rsidRPr="0082222E" w:rsidSect="00D01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type w:val="oddPage"/>
      <w:pgSz w:w="12240" w:h="15840"/>
      <w:pgMar w:top="1440" w:right="1440" w:bottom="720" w:left="1440" w:header="720" w:footer="720" w:gutter="36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096B2" w14:textId="77777777" w:rsidR="00FB3D17" w:rsidRDefault="00FB3D17">
      <w:pPr>
        <w:spacing w:after="0"/>
      </w:pPr>
      <w:r>
        <w:separator/>
      </w:r>
    </w:p>
  </w:endnote>
  <w:endnote w:type="continuationSeparator" w:id="0">
    <w:p w14:paraId="3EDEBCD9" w14:textId="77777777" w:rsidR="00FB3D17" w:rsidRDefault="00FB3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5F24" w14:textId="77777777" w:rsidR="00FB3D17" w:rsidRDefault="00FB3D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3DD6" w14:textId="77777777" w:rsidR="00FB3D17" w:rsidRPr="00997D55" w:rsidRDefault="00FB3D17" w:rsidP="00D5569F">
    <w:pPr>
      <w:pStyle w:val="Footer"/>
      <w:spacing w:after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3CB2" w14:textId="77777777" w:rsidR="00FB3D17" w:rsidRDefault="00FB3D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197A" w14:textId="77777777" w:rsidR="00FB3D17" w:rsidRDefault="00FB3D17">
      <w:pPr>
        <w:spacing w:after="0"/>
      </w:pPr>
      <w:r>
        <w:separator/>
      </w:r>
    </w:p>
  </w:footnote>
  <w:footnote w:type="continuationSeparator" w:id="0">
    <w:p w14:paraId="4DD67953" w14:textId="77777777" w:rsidR="00FB3D17" w:rsidRDefault="00FB3D17">
      <w:pPr>
        <w:spacing w:after="0"/>
      </w:pPr>
      <w:r>
        <w:continuationSeparator/>
      </w:r>
    </w:p>
  </w:footnote>
  <w:footnote w:id="1">
    <w:p w14:paraId="53516D51" w14:textId="77777777" w:rsidR="00FB3D17" w:rsidRDefault="00FB3D17" w:rsidP="004C12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</w:p>
  </w:footnote>
  <w:footnote w:id="2">
    <w:p w14:paraId="4F7226B7" w14:textId="0279E930" w:rsidR="00FB3D17" w:rsidRDefault="00FB3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One master mix contains GSP1 + GSP2; the other one contains LBP + the appropriate GSP.  Be sure you know which primers go in which master mix.</w:t>
      </w:r>
    </w:p>
  </w:footnote>
  <w:footnote w:id="3">
    <w:p w14:paraId="30E99B24" w14:textId="44F72A0B" w:rsidR="00FB3D17" w:rsidRDefault="00FB3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Figure out how much you need of each primer, based on the concentration of the working stock, the final volume you are trying to make, and the 0.5</w:t>
      </w:r>
      <w:r w:rsidR="00E46158">
        <w:t xml:space="preserve"> </w:t>
      </w:r>
      <w:r>
        <w:t xml:space="preserve">µM final concentration.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>
        <w:t xml:space="preserve">  </w:t>
      </w:r>
    </w:p>
  </w:footnote>
  <w:footnote w:id="4">
    <w:p w14:paraId="4617B407" w14:textId="5CD9169E" w:rsidR="00FB3D17" w:rsidRDefault="00FB3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5778E">
        <w:rPr>
          <w:b/>
          <w:i/>
        </w:rPr>
        <w:t>Add last!  Keep on ice!</w:t>
      </w:r>
      <w:r>
        <w:rPr>
          <w:b/>
          <w:i/>
        </w:rPr>
        <w:t xml:space="preserve">  Keep the master mixes cold at all times.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F8702" w14:textId="77777777" w:rsidR="00FB3D17" w:rsidRDefault="00FB3D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9470" w14:textId="0A0696E0" w:rsidR="00FB3D17" w:rsidRPr="000E2CAB" w:rsidRDefault="00FB3D17" w:rsidP="00DF41E9">
    <w:pPr>
      <w:pStyle w:val="Header"/>
      <w:pBdr>
        <w:bottom w:val="single" w:sz="4" w:space="1" w:color="auto"/>
      </w:pBdr>
    </w:pPr>
    <w:r>
      <w:rPr>
        <w:rStyle w:val="PageNumber"/>
      </w:rPr>
      <w:t>Gene &amp; Genome Analysis 2015</w:t>
    </w:r>
    <w:r w:rsidRPr="000E2CAB">
      <w:tab/>
    </w:r>
    <w:r>
      <w:rPr>
        <w:rStyle w:val="PageNumber"/>
      </w:rPr>
      <w:t>Lab 3.4</w:t>
    </w:r>
  </w:p>
  <w:p w14:paraId="08365860" w14:textId="5642108B" w:rsidR="00FB3D17" w:rsidRPr="00DF41E9" w:rsidRDefault="00FB3D17" w:rsidP="00DF41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F963" w14:textId="77777777" w:rsidR="00FB3D17" w:rsidRDefault="00FB3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BA6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F06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00E0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8826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5C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EAE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48A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AA95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7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0B0D7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283CE5"/>
    <w:multiLevelType w:val="hybridMultilevel"/>
    <w:tmpl w:val="CE32ED7C"/>
    <w:lvl w:ilvl="0" w:tplc="ADAACD6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1B400A1"/>
    <w:multiLevelType w:val="hybridMultilevel"/>
    <w:tmpl w:val="9E78FBF2"/>
    <w:lvl w:ilvl="0" w:tplc="6C225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481B2D"/>
    <w:multiLevelType w:val="hybridMultilevel"/>
    <w:tmpl w:val="634CD446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F573DD"/>
    <w:multiLevelType w:val="hybridMultilevel"/>
    <w:tmpl w:val="88CA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6C2C0A"/>
    <w:multiLevelType w:val="hybridMultilevel"/>
    <w:tmpl w:val="4336CA34"/>
    <w:lvl w:ilvl="0" w:tplc="63C4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EC56B1"/>
    <w:multiLevelType w:val="hybridMultilevel"/>
    <w:tmpl w:val="0F5807E2"/>
    <w:lvl w:ilvl="0" w:tplc="53F0C85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1C7126"/>
    <w:multiLevelType w:val="hybridMultilevel"/>
    <w:tmpl w:val="FF38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9369A"/>
    <w:multiLevelType w:val="multilevel"/>
    <w:tmpl w:val="CD32739C"/>
    <w:styleLink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18">
    <w:nsid w:val="0EA33C09"/>
    <w:multiLevelType w:val="hybridMultilevel"/>
    <w:tmpl w:val="C07CF3F6"/>
    <w:lvl w:ilvl="0" w:tplc="2256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0F052B"/>
    <w:multiLevelType w:val="hybridMultilevel"/>
    <w:tmpl w:val="C3BC8060"/>
    <w:lvl w:ilvl="0" w:tplc="7E9A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0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307153C"/>
    <w:multiLevelType w:val="hybridMultilevel"/>
    <w:tmpl w:val="9E7EC75E"/>
    <w:lvl w:ilvl="0" w:tplc="5FB8A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2F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7DB0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2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84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1D3E3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0B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22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B57C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543DE2"/>
    <w:multiLevelType w:val="hybridMultilevel"/>
    <w:tmpl w:val="0CFA2EF4"/>
    <w:lvl w:ilvl="0" w:tplc="EF80A2F6">
      <w:start w:val="1"/>
      <w:numFmt w:val="decimal"/>
      <w:pStyle w:val="Task4"/>
      <w:lvlText w:val="Task %1.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1" w:tplc="37F2B3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F7AAEBE" w:tentative="1">
      <w:start w:val="1"/>
      <w:numFmt w:val="lowerRoman"/>
      <w:lvlText w:val="%3."/>
      <w:lvlJc w:val="right"/>
      <w:pPr>
        <w:ind w:left="2160" w:hanging="180"/>
      </w:pPr>
    </w:lvl>
    <w:lvl w:ilvl="3" w:tplc="198EDC04" w:tentative="1">
      <w:start w:val="1"/>
      <w:numFmt w:val="decimal"/>
      <w:lvlText w:val="%4."/>
      <w:lvlJc w:val="left"/>
      <w:pPr>
        <w:ind w:left="2880" w:hanging="360"/>
      </w:pPr>
    </w:lvl>
    <w:lvl w:ilvl="4" w:tplc="1FF41FC8" w:tentative="1">
      <w:start w:val="1"/>
      <w:numFmt w:val="lowerLetter"/>
      <w:lvlText w:val="%5."/>
      <w:lvlJc w:val="left"/>
      <w:pPr>
        <w:ind w:left="3600" w:hanging="360"/>
      </w:pPr>
    </w:lvl>
    <w:lvl w:ilvl="5" w:tplc="9FE6D3C6" w:tentative="1">
      <w:start w:val="1"/>
      <w:numFmt w:val="lowerRoman"/>
      <w:lvlText w:val="%6."/>
      <w:lvlJc w:val="right"/>
      <w:pPr>
        <w:ind w:left="4320" w:hanging="180"/>
      </w:pPr>
    </w:lvl>
    <w:lvl w:ilvl="6" w:tplc="D8061194" w:tentative="1">
      <w:start w:val="1"/>
      <w:numFmt w:val="decimal"/>
      <w:lvlText w:val="%7."/>
      <w:lvlJc w:val="left"/>
      <w:pPr>
        <w:ind w:left="5040" w:hanging="360"/>
      </w:pPr>
    </w:lvl>
    <w:lvl w:ilvl="7" w:tplc="AE10071E" w:tentative="1">
      <w:start w:val="1"/>
      <w:numFmt w:val="lowerLetter"/>
      <w:lvlText w:val="%8."/>
      <w:lvlJc w:val="left"/>
      <w:pPr>
        <w:ind w:left="5760" w:hanging="360"/>
      </w:pPr>
    </w:lvl>
    <w:lvl w:ilvl="8" w:tplc="49523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4C0903"/>
    <w:multiLevelType w:val="hybridMultilevel"/>
    <w:tmpl w:val="AF5AAA68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653C2C"/>
    <w:multiLevelType w:val="multilevel"/>
    <w:tmpl w:val="BAEC6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B76756"/>
    <w:multiLevelType w:val="multilevel"/>
    <w:tmpl w:val="1446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25">
    <w:nsid w:val="1CB50031"/>
    <w:multiLevelType w:val="hybridMultilevel"/>
    <w:tmpl w:val="FD2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636C1"/>
    <w:multiLevelType w:val="hybridMultilevel"/>
    <w:tmpl w:val="53B0FF2C"/>
    <w:lvl w:ilvl="0" w:tplc="4C46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C6C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E0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4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0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8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6C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0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C3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2C631C"/>
    <w:multiLevelType w:val="multilevel"/>
    <w:tmpl w:val="1446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28">
    <w:nsid w:val="276C127A"/>
    <w:multiLevelType w:val="multilevel"/>
    <w:tmpl w:val="69F0A900"/>
    <w:lvl w:ilvl="0">
      <w:numFmt w:val="decimal"/>
      <w:pStyle w:val="Heading1"/>
      <w:suff w:val="space"/>
      <w:lvlText w:val="Lab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Lab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7CC7938"/>
    <w:multiLevelType w:val="hybridMultilevel"/>
    <w:tmpl w:val="354AE7A0"/>
    <w:lvl w:ilvl="0" w:tplc="03F4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A4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1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AE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A2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68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3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07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8D0E26"/>
    <w:multiLevelType w:val="hybridMultilevel"/>
    <w:tmpl w:val="E77E8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EE2DEF"/>
    <w:multiLevelType w:val="hybridMultilevel"/>
    <w:tmpl w:val="BBAE797E"/>
    <w:lvl w:ilvl="0" w:tplc="AD725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56623E"/>
    <w:multiLevelType w:val="hybridMultilevel"/>
    <w:tmpl w:val="7FAE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7041FB"/>
    <w:multiLevelType w:val="singleLevel"/>
    <w:tmpl w:val="869EC352"/>
    <w:lvl w:ilvl="0">
      <w:start w:val="1"/>
      <w:numFmt w:val="decimal"/>
      <w:pStyle w:val="listheading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4">
    <w:nsid w:val="327E3994"/>
    <w:multiLevelType w:val="hybridMultilevel"/>
    <w:tmpl w:val="4C1AD814"/>
    <w:lvl w:ilvl="0" w:tplc="407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E92340"/>
    <w:multiLevelType w:val="hybridMultilevel"/>
    <w:tmpl w:val="188893FE"/>
    <w:lvl w:ilvl="0" w:tplc="7F9E4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2A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E2D6F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41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6E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52A4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2A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A6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E4B6D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3FE4D7F"/>
    <w:multiLevelType w:val="hybridMultilevel"/>
    <w:tmpl w:val="A55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984A7E"/>
    <w:multiLevelType w:val="hybridMultilevel"/>
    <w:tmpl w:val="AE8A851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C421B2"/>
    <w:multiLevelType w:val="hybridMultilevel"/>
    <w:tmpl w:val="D8E67872"/>
    <w:lvl w:ilvl="0" w:tplc="342AED9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67799C"/>
    <w:multiLevelType w:val="hybridMultilevel"/>
    <w:tmpl w:val="0BCE5A46"/>
    <w:lvl w:ilvl="0" w:tplc="BAE6AF0A">
      <w:start w:val="1"/>
      <w:numFmt w:val="decimal"/>
      <w:pStyle w:val="GGAHeading4Ch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B55E49"/>
    <w:multiLevelType w:val="hybridMultilevel"/>
    <w:tmpl w:val="4B9E7358"/>
    <w:lvl w:ilvl="0" w:tplc="5A8C1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8378D9"/>
    <w:multiLevelType w:val="hybridMultilevel"/>
    <w:tmpl w:val="CA20DE28"/>
    <w:lvl w:ilvl="0" w:tplc="9964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4E75B5"/>
    <w:multiLevelType w:val="hybridMultilevel"/>
    <w:tmpl w:val="E07815A0"/>
    <w:lvl w:ilvl="0" w:tplc="EBFCA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24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86E8E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A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F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2AD4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B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A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A9B61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15433C"/>
    <w:multiLevelType w:val="hybridMultilevel"/>
    <w:tmpl w:val="156AF99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1804F13"/>
    <w:multiLevelType w:val="hybridMultilevel"/>
    <w:tmpl w:val="BE8EEF7A"/>
    <w:lvl w:ilvl="0" w:tplc="67C8B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9035B3"/>
    <w:multiLevelType w:val="hybridMultilevel"/>
    <w:tmpl w:val="6AE4353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9E6587"/>
    <w:multiLevelType w:val="hybridMultilevel"/>
    <w:tmpl w:val="6F1E5540"/>
    <w:lvl w:ilvl="0" w:tplc="53F0C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43030E"/>
    <w:multiLevelType w:val="multilevel"/>
    <w:tmpl w:val="6586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48">
    <w:nsid w:val="56F94978"/>
    <w:multiLevelType w:val="hybridMultilevel"/>
    <w:tmpl w:val="7D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5D1ADF"/>
    <w:multiLevelType w:val="hybridMultilevel"/>
    <w:tmpl w:val="BAEC6CFE"/>
    <w:lvl w:ilvl="0" w:tplc="ADFE6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C6F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CF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44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6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E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8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67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05816"/>
    <w:multiLevelType w:val="multilevel"/>
    <w:tmpl w:val="3A0EA200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>
    <w:nsid w:val="5AE005B6"/>
    <w:multiLevelType w:val="hybridMultilevel"/>
    <w:tmpl w:val="83E6B358"/>
    <w:lvl w:ilvl="0" w:tplc="714A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957C2F"/>
    <w:multiLevelType w:val="hybridMultilevel"/>
    <w:tmpl w:val="95AC4FAA"/>
    <w:lvl w:ilvl="0" w:tplc="22228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C9D5014"/>
    <w:multiLevelType w:val="hybridMultilevel"/>
    <w:tmpl w:val="8A5A1CE0"/>
    <w:lvl w:ilvl="0" w:tplc="00665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C4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09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A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49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2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8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28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81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BC6744"/>
    <w:multiLevelType w:val="hybridMultilevel"/>
    <w:tmpl w:val="BA280E5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EA7D7C"/>
    <w:multiLevelType w:val="hybridMultilevel"/>
    <w:tmpl w:val="A13AC228"/>
    <w:lvl w:ilvl="0" w:tplc="16CAB4C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C86A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9A4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6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4E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C089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2F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81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AC7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047544F"/>
    <w:multiLevelType w:val="hybridMultilevel"/>
    <w:tmpl w:val="347A7762"/>
    <w:lvl w:ilvl="0" w:tplc="E200F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0B13352"/>
    <w:multiLevelType w:val="hybridMultilevel"/>
    <w:tmpl w:val="10BE8A68"/>
    <w:lvl w:ilvl="0" w:tplc="F34698E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9F6DE3"/>
    <w:multiLevelType w:val="hybridMultilevel"/>
    <w:tmpl w:val="F98E58C8"/>
    <w:lvl w:ilvl="0" w:tplc="BFE0942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2B198D"/>
    <w:multiLevelType w:val="hybridMultilevel"/>
    <w:tmpl w:val="FC6A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81D05"/>
    <w:multiLevelType w:val="hybridMultilevel"/>
    <w:tmpl w:val="140A11BC"/>
    <w:lvl w:ilvl="0" w:tplc="AAA6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E710E0DC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130433"/>
    <w:multiLevelType w:val="hybridMultilevel"/>
    <w:tmpl w:val="9DA6630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10C1EB6"/>
    <w:multiLevelType w:val="hybridMultilevel"/>
    <w:tmpl w:val="0F98BDC2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DB4B95"/>
    <w:multiLevelType w:val="multilevel"/>
    <w:tmpl w:val="D05263EA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4">
    <w:nsid w:val="75BA294F"/>
    <w:multiLevelType w:val="hybridMultilevel"/>
    <w:tmpl w:val="D76AB468"/>
    <w:lvl w:ilvl="0" w:tplc="C17EB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D27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04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C1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3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C8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AF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A2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63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461C7E"/>
    <w:multiLevelType w:val="hybridMultilevel"/>
    <w:tmpl w:val="91B42A1C"/>
    <w:lvl w:ilvl="0" w:tplc="94743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65902EF"/>
    <w:multiLevelType w:val="hybridMultilevel"/>
    <w:tmpl w:val="75828F6C"/>
    <w:lvl w:ilvl="0" w:tplc="9E148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83B31DE"/>
    <w:multiLevelType w:val="hybridMultilevel"/>
    <w:tmpl w:val="8FDA0044"/>
    <w:lvl w:ilvl="0" w:tplc="AD725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D80B0E"/>
    <w:multiLevelType w:val="hybridMultilevel"/>
    <w:tmpl w:val="1B1C7578"/>
    <w:lvl w:ilvl="0" w:tplc="63DA1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CA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8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6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61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7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C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C0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476F77"/>
    <w:multiLevelType w:val="multilevel"/>
    <w:tmpl w:val="6586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69"/>
  </w:num>
  <w:num w:numId="4">
    <w:abstractNumId w:val="62"/>
  </w:num>
  <w:num w:numId="5">
    <w:abstractNumId w:val="54"/>
  </w:num>
  <w:num w:numId="6">
    <w:abstractNumId w:val="41"/>
  </w:num>
  <w:num w:numId="7">
    <w:abstractNumId w:val="39"/>
  </w:num>
  <w:num w:numId="8">
    <w:abstractNumId w:val="57"/>
  </w:num>
  <w:num w:numId="9">
    <w:abstractNumId w:val="46"/>
  </w:num>
  <w:num w:numId="10">
    <w:abstractNumId w:val="67"/>
  </w:num>
  <w:num w:numId="11">
    <w:abstractNumId w:val="20"/>
  </w:num>
  <w:num w:numId="12">
    <w:abstractNumId w:val="61"/>
  </w:num>
  <w:num w:numId="13">
    <w:abstractNumId w:val="51"/>
  </w:num>
  <w:num w:numId="14">
    <w:abstractNumId w:val="42"/>
  </w:num>
  <w:num w:numId="15">
    <w:abstractNumId w:val="64"/>
  </w:num>
  <w:num w:numId="16">
    <w:abstractNumId w:val="44"/>
  </w:num>
  <w:num w:numId="17">
    <w:abstractNumId w:val="69"/>
    <w:lvlOverride w:ilvl="0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</w:num>
  <w:num w:numId="23">
    <w:abstractNumId w:val="65"/>
  </w:num>
  <w:num w:numId="24">
    <w:abstractNumId w:val="43"/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</w:num>
  <w:num w:numId="27">
    <w:abstractNumId w:val="26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6"/>
  </w:num>
  <w:num w:numId="31">
    <w:abstractNumId w:val="30"/>
  </w:num>
  <w:num w:numId="32">
    <w:abstractNumId w:val="33"/>
  </w:num>
  <w:num w:numId="33">
    <w:abstractNumId w:val="15"/>
  </w:num>
  <w:num w:numId="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1"/>
  </w:num>
  <w:num w:numId="37">
    <w:abstractNumId w:val="35"/>
  </w:num>
  <w:num w:numId="38">
    <w:abstractNumId w:val="53"/>
  </w:num>
  <w:num w:numId="39">
    <w:abstractNumId w:val="13"/>
  </w:num>
  <w:num w:numId="40">
    <w:abstractNumId w:val="18"/>
  </w:num>
  <w:num w:numId="41">
    <w:abstractNumId w:val="10"/>
  </w:num>
  <w:num w:numId="42">
    <w:abstractNumId w:val="56"/>
  </w:num>
  <w:num w:numId="43">
    <w:abstractNumId w:val="68"/>
  </w:num>
  <w:num w:numId="44">
    <w:abstractNumId w:val="49"/>
  </w:num>
  <w:num w:numId="45">
    <w:abstractNumId w:val="37"/>
  </w:num>
  <w:num w:numId="46">
    <w:abstractNumId w:val="40"/>
  </w:num>
  <w:num w:numId="47">
    <w:abstractNumId w:val="47"/>
  </w:num>
  <w:num w:numId="48">
    <w:abstractNumId w:val="24"/>
  </w:num>
  <w:num w:numId="49">
    <w:abstractNumId w:val="27"/>
  </w:num>
  <w:num w:numId="50">
    <w:abstractNumId w:val="55"/>
  </w:num>
  <w:num w:numId="51">
    <w:abstractNumId w:val="58"/>
  </w:num>
  <w:num w:numId="52">
    <w:abstractNumId w:val="16"/>
  </w:num>
  <w:num w:numId="53">
    <w:abstractNumId w:val="38"/>
  </w:num>
  <w:num w:numId="54">
    <w:abstractNumId w:val="19"/>
  </w:num>
  <w:num w:numId="55">
    <w:abstractNumId w:val="21"/>
  </w:num>
  <w:num w:numId="56">
    <w:abstractNumId w:val="36"/>
  </w:num>
  <w:num w:numId="57">
    <w:abstractNumId w:val="29"/>
  </w:num>
  <w:num w:numId="58">
    <w:abstractNumId w:val="9"/>
  </w:num>
  <w:num w:numId="59">
    <w:abstractNumId w:val="12"/>
  </w:num>
  <w:num w:numId="60">
    <w:abstractNumId w:val="22"/>
  </w:num>
  <w:num w:numId="61">
    <w:abstractNumId w:val="59"/>
  </w:num>
  <w:num w:numId="62">
    <w:abstractNumId w:val="25"/>
  </w:num>
  <w:num w:numId="63">
    <w:abstractNumId w:val="48"/>
  </w:num>
  <w:num w:numId="64">
    <w:abstractNumId w:val="60"/>
  </w:num>
  <w:num w:numId="65">
    <w:abstractNumId w:val="63"/>
  </w:num>
  <w:num w:numId="66">
    <w:abstractNumId w:val="50"/>
  </w:num>
  <w:num w:numId="67">
    <w:abstractNumId w:val="32"/>
  </w:num>
  <w:num w:numId="68">
    <w:abstractNumId w:val="14"/>
  </w:num>
  <w:num w:numId="69">
    <w:abstractNumId w:val="17"/>
  </w:num>
  <w:num w:numId="70">
    <w:abstractNumId w:val="8"/>
  </w:num>
  <w:num w:numId="71">
    <w:abstractNumId w:val="7"/>
  </w:num>
  <w:num w:numId="72">
    <w:abstractNumId w:val="6"/>
  </w:num>
  <w:num w:numId="73">
    <w:abstractNumId w:val="5"/>
  </w:num>
  <w:num w:numId="74">
    <w:abstractNumId w:val="4"/>
  </w:num>
  <w:num w:numId="75">
    <w:abstractNumId w:val="3"/>
  </w:num>
  <w:num w:numId="76">
    <w:abstractNumId w:val="2"/>
  </w:num>
  <w:num w:numId="77">
    <w:abstractNumId w:val="1"/>
  </w:num>
  <w:num w:numId="78">
    <w:abstractNumId w:val="0"/>
  </w:num>
  <w:num w:numId="7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mirrorMargins/>
  <w:activeWritingStyle w:appName="MSWord" w:lang="en-US" w:vendorID="64" w:dllVersion="131078" w:nlCheck="1" w:checkStyle="1"/>
  <w:activeWritingStyle w:appName="MSWord" w:lang="en-US" w:vendorID="6" w:dllVersion="2" w:checkStyle="1"/>
  <w:proofState w:spelling="clean" w:grammar="clean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8"/>
    <w:rsid w:val="0000693E"/>
    <w:rsid w:val="000118CB"/>
    <w:rsid w:val="00012253"/>
    <w:rsid w:val="00015297"/>
    <w:rsid w:val="0002310D"/>
    <w:rsid w:val="00031D17"/>
    <w:rsid w:val="00031D35"/>
    <w:rsid w:val="00033CC4"/>
    <w:rsid w:val="00037842"/>
    <w:rsid w:val="000401AE"/>
    <w:rsid w:val="000412DB"/>
    <w:rsid w:val="00046226"/>
    <w:rsid w:val="00050735"/>
    <w:rsid w:val="00051CFB"/>
    <w:rsid w:val="00052CB7"/>
    <w:rsid w:val="00054DCD"/>
    <w:rsid w:val="00067FD3"/>
    <w:rsid w:val="00071240"/>
    <w:rsid w:val="00072B7A"/>
    <w:rsid w:val="000739A7"/>
    <w:rsid w:val="00074C7E"/>
    <w:rsid w:val="00086F34"/>
    <w:rsid w:val="00093951"/>
    <w:rsid w:val="00093B02"/>
    <w:rsid w:val="00093DBD"/>
    <w:rsid w:val="000A2F58"/>
    <w:rsid w:val="000A338D"/>
    <w:rsid w:val="000B2326"/>
    <w:rsid w:val="000B28B4"/>
    <w:rsid w:val="000B4205"/>
    <w:rsid w:val="000B58E7"/>
    <w:rsid w:val="000B7E5E"/>
    <w:rsid w:val="000C04AF"/>
    <w:rsid w:val="000C0AAA"/>
    <w:rsid w:val="000C0C2C"/>
    <w:rsid w:val="000C7E20"/>
    <w:rsid w:val="000D4755"/>
    <w:rsid w:val="000D695A"/>
    <w:rsid w:val="000E4B9F"/>
    <w:rsid w:val="000E4E57"/>
    <w:rsid w:val="000F0681"/>
    <w:rsid w:val="000F2755"/>
    <w:rsid w:val="000F5A1F"/>
    <w:rsid w:val="000F6BAA"/>
    <w:rsid w:val="000F7A8A"/>
    <w:rsid w:val="00105777"/>
    <w:rsid w:val="00122F53"/>
    <w:rsid w:val="00124915"/>
    <w:rsid w:val="00126FDF"/>
    <w:rsid w:val="001272CC"/>
    <w:rsid w:val="00127415"/>
    <w:rsid w:val="001275C2"/>
    <w:rsid w:val="0013191E"/>
    <w:rsid w:val="00132576"/>
    <w:rsid w:val="00142392"/>
    <w:rsid w:val="00144770"/>
    <w:rsid w:val="0014588C"/>
    <w:rsid w:val="00151D81"/>
    <w:rsid w:val="0015212C"/>
    <w:rsid w:val="00161E80"/>
    <w:rsid w:val="00163116"/>
    <w:rsid w:val="00167465"/>
    <w:rsid w:val="00170A07"/>
    <w:rsid w:val="00171CF9"/>
    <w:rsid w:val="00177244"/>
    <w:rsid w:val="00177A6E"/>
    <w:rsid w:val="00182152"/>
    <w:rsid w:val="0018249D"/>
    <w:rsid w:val="001915C2"/>
    <w:rsid w:val="00192EBA"/>
    <w:rsid w:val="00194E9F"/>
    <w:rsid w:val="001A03CB"/>
    <w:rsid w:val="001A35CD"/>
    <w:rsid w:val="001A5624"/>
    <w:rsid w:val="001A7EFC"/>
    <w:rsid w:val="001B17B8"/>
    <w:rsid w:val="001B4B54"/>
    <w:rsid w:val="001C3B67"/>
    <w:rsid w:val="001C4263"/>
    <w:rsid w:val="001C5CAA"/>
    <w:rsid w:val="001C6B2B"/>
    <w:rsid w:val="001C7D30"/>
    <w:rsid w:val="001E43F6"/>
    <w:rsid w:val="001E4823"/>
    <w:rsid w:val="001E7661"/>
    <w:rsid w:val="001F0094"/>
    <w:rsid w:val="001F0746"/>
    <w:rsid w:val="001F5663"/>
    <w:rsid w:val="00200D68"/>
    <w:rsid w:val="00201419"/>
    <w:rsid w:val="00202F6D"/>
    <w:rsid w:val="0020595E"/>
    <w:rsid w:val="00207631"/>
    <w:rsid w:val="002123CC"/>
    <w:rsid w:val="00214634"/>
    <w:rsid w:val="002219FD"/>
    <w:rsid w:val="00221D9E"/>
    <w:rsid w:val="00225F54"/>
    <w:rsid w:val="0024358D"/>
    <w:rsid w:val="002436A5"/>
    <w:rsid w:val="00243DE7"/>
    <w:rsid w:val="002471C1"/>
    <w:rsid w:val="0025226C"/>
    <w:rsid w:val="00260FF9"/>
    <w:rsid w:val="00261F14"/>
    <w:rsid w:val="002625AC"/>
    <w:rsid w:val="00274376"/>
    <w:rsid w:val="00274838"/>
    <w:rsid w:val="002749F3"/>
    <w:rsid w:val="0027535B"/>
    <w:rsid w:val="002767AB"/>
    <w:rsid w:val="00281A87"/>
    <w:rsid w:val="00282C5C"/>
    <w:rsid w:val="0028491E"/>
    <w:rsid w:val="00286B7B"/>
    <w:rsid w:val="002921D2"/>
    <w:rsid w:val="002A0A81"/>
    <w:rsid w:val="002A6A72"/>
    <w:rsid w:val="002B04F0"/>
    <w:rsid w:val="002B19E1"/>
    <w:rsid w:val="002B2BB6"/>
    <w:rsid w:val="002B2E82"/>
    <w:rsid w:val="002B7FAA"/>
    <w:rsid w:val="002C6C6B"/>
    <w:rsid w:val="002D0150"/>
    <w:rsid w:val="002D2521"/>
    <w:rsid w:val="002D2BE0"/>
    <w:rsid w:val="002D3D29"/>
    <w:rsid w:val="002D69DB"/>
    <w:rsid w:val="002D70CB"/>
    <w:rsid w:val="002E2201"/>
    <w:rsid w:val="002E256A"/>
    <w:rsid w:val="002E50C2"/>
    <w:rsid w:val="002F26A2"/>
    <w:rsid w:val="002F331D"/>
    <w:rsid w:val="002F378C"/>
    <w:rsid w:val="002F6807"/>
    <w:rsid w:val="002F70AF"/>
    <w:rsid w:val="00305976"/>
    <w:rsid w:val="00317E9F"/>
    <w:rsid w:val="00323ED5"/>
    <w:rsid w:val="003265E5"/>
    <w:rsid w:val="00330C60"/>
    <w:rsid w:val="00333B2D"/>
    <w:rsid w:val="00341134"/>
    <w:rsid w:val="00341EAD"/>
    <w:rsid w:val="00341F9E"/>
    <w:rsid w:val="00343CC0"/>
    <w:rsid w:val="00347DFC"/>
    <w:rsid w:val="00350615"/>
    <w:rsid w:val="00352632"/>
    <w:rsid w:val="00353162"/>
    <w:rsid w:val="00354422"/>
    <w:rsid w:val="003616A9"/>
    <w:rsid w:val="0036318D"/>
    <w:rsid w:val="00374857"/>
    <w:rsid w:val="00374BC4"/>
    <w:rsid w:val="00374CFD"/>
    <w:rsid w:val="003751D0"/>
    <w:rsid w:val="00380040"/>
    <w:rsid w:val="00382351"/>
    <w:rsid w:val="00384E52"/>
    <w:rsid w:val="003935F0"/>
    <w:rsid w:val="0039381A"/>
    <w:rsid w:val="00393F42"/>
    <w:rsid w:val="003978D4"/>
    <w:rsid w:val="003A0050"/>
    <w:rsid w:val="003A1918"/>
    <w:rsid w:val="003A24A2"/>
    <w:rsid w:val="003A63C4"/>
    <w:rsid w:val="003B19E7"/>
    <w:rsid w:val="003B77C4"/>
    <w:rsid w:val="003C2003"/>
    <w:rsid w:val="003C3D4B"/>
    <w:rsid w:val="003C5445"/>
    <w:rsid w:val="003C5FD2"/>
    <w:rsid w:val="003C6424"/>
    <w:rsid w:val="003D6FA1"/>
    <w:rsid w:val="003E2912"/>
    <w:rsid w:val="003F0858"/>
    <w:rsid w:val="003F1D31"/>
    <w:rsid w:val="003F21A2"/>
    <w:rsid w:val="003F270B"/>
    <w:rsid w:val="003F309C"/>
    <w:rsid w:val="003F7C52"/>
    <w:rsid w:val="003F7CDD"/>
    <w:rsid w:val="00400B6E"/>
    <w:rsid w:val="00404BE7"/>
    <w:rsid w:val="004102E9"/>
    <w:rsid w:val="00410DC1"/>
    <w:rsid w:val="00412B90"/>
    <w:rsid w:val="00413F7F"/>
    <w:rsid w:val="00414F58"/>
    <w:rsid w:val="00420569"/>
    <w:rsid w:val="00421D63"/>
    <w:rsid w:val="00425002"/>
    <w:rsid w:val="004253A9"/>
    <w:rsid w:val="0043129B"/>
    <w:rsid w:val="00433C4F"/>
    <w:rsid w:val="00435256"/>
    <w:rsid w:val="00436E6F"/>
    <w:rsid w:val="004370EA"/>
    <w:rsid w:val="00443642"/>
    <w:rsid w:val="00446253"/>
    <w:rsid w:val="00447940"/>
    <w:rsid w:val="0045387E"/>
    <w:rsid w:val="00464101"/>
    <w:rsid w:val="0046439B"/>
    <w:rsid w:val="004648B2"/>
    <w:rsid w:val="00472A1E"/>
    <w:rsid w:val="004772CC"/>
    <w:rsid w:val="004820FF"/>
    <w:rsid w:val="00484318"/>
    <w:rsid w:val="00484EC5"/>
    <w:rsid w:val="00484FC7"/>
    <w:rsid w:val="00485428"/>
    <w:rsid w:val="004879A3"/>
    <w:rsid w:val="00490C40"/>
    <w:rsid w:val="00491489"/>
    <w:rsid w:val="00492C24"/>
    <w:rsid w:val="00496196"/>
    <w:rsid w:val="00496DD5"/>
    <w:rsid w:val="004A2E59"/>
    <w:rsid w:val="004A33C2"/>
    <w:rsid w:val="004A39D4"/>
    <w:rsid w:val="004A3F06"/>
    <w:rsid w:val="004B1F2B"/>
    <w:rsid w:val="004B5027"/>
    <w:rsid w:val="004B6EE4"/>
    <w:rsid w:val="004C1202"/>
    <w:rsid w:val="004C777B"/>
    <w:rsid w:val="004D524F"/>
    <w:rsid w:val="004D6792"/>
    <w:rsid w:val="004E3395"/>
    <w:rsid w:val="004E56AB"/>
    <w:rsid w:val="004E7E22"/>
    <w:rsid w:val="004F1586"/>
    <w:rsid w:val="004F15B5"/>
    <w:rsid w:val="004F77C4"/>
    <w:rsid w:val="005004D8"/>
    <w:rsid w:val="0050389A"/>
    <w:rsid w:val="00507003"/>
    <w:rsid w:val="00512E21"/>
    <w:rsid w:val="0051460F"/>
    <w:rsid w:val="005158C4"/>
    <w:rsid w:val="005160AB"/>
    <w:rsid w:val="00527FDF"/>
    <w:rsid w:val="005313C1"/>
    <w:rsid w:val="0053459B"/>
    <w:rsid w:val="005356D3"/>
    <w:rsid w:val="00542DA1"/>
    <w:rsid w:val="00546838"/>
    <w:rsid w:val="00554EB2"/>
    <w:rsid w:val="0055689B"/>
    <w:rsid w:val="005607D9"/>
    <w:rsid w:val="00563AC0"/>
    <w:rsid w:val="00567631"/>
    <w:rsid w:val="00573679"/>
    <w:rsid w:val="005756D8"/>
    <w:rsid w:val="00582F3D"/>
    <w:rsid w:val="00584E7E"/>
    <w:rsid w:val="00586051"/>
    <w:rsid w:val="0058725A"/>
    <w:rsid w:val="00587556"/>
    <w:rsid w:val="005979D4"/>
    <w:rsid w:val="005A002F"/>
    <w:rsid w:val="005B2E5C"/>
    <w:rsid w:val="005B379E"/>
    <w:rsid w:val="005B3990"/>
    <w:rsid w:val="005B75A2"/>
    <w:rsid w:val="005D24F3"/>
    <w:rsid w:val="005D3140"/>
    <w:rsid w:val="005E233E"/>
    <w:rsid w:val="005F1F9B"/>
    <w:rsid w:val="005F56C5"/>
    <w:rsid w:val="006041A2"/>
    <w:rsid w:val="00621726"/>
    <w:rsid w:val="00624027"/>
    <w:rsid w:val="00627D4B"/>
    <w:rsid w:val="00630CA2"/>
    <w:rsid w:val="00634DC9"/>
    <w:rsid w:val="00640CBB"/>
    <w:rsid w:val="0064135A"/>
    <w:rsid w:val="00655325"/>
    <w:rsid w:val="00661366"/>
    <w:rsid w:val="00671E50"/>
    <w:rsid w:val="0067260E"/>
    <w:rsid w:val="0067359C"/>
    <w:rsid w:val="006744B7"/>
    <w:rsid w:val="00675B5C"/>
    <w:rsid w:val="00683DC9"/>
    <w:rsid w:val="0068657A"/>
    <w:rsid w:val="00687FE9"/>
    <w:rsid w:val="00690FC9"/>
    <w:rsid w:val="0069232B"/>
    <w:rsid w:val="006A16FF"/>
    <w:rsid w:val="006A7661"/>
    <w:rsid w:val="006A7F37"/>
    <w:rsid w:val="006A7F80"/>
    <w:rsid w:val="006B0476"/>
    <w:rsid w:val="006C3C8A"/>
    <w:rsid w:val="006C468A"/>
    <w:rsid w:val="006C789A"/>
    <w:rsid w:val="006C7E73"/>
    <w:rsid w:val="006D231E"/>
    <w:rsid w:val="006D41BC"/>
    <w:rsid w:val="006E2CCA"/>
    <w:rsid w:val="006E38A1"/>
    <w:rsid w:val="006E4A31"/>
    <w:rsid w:val="006E65BB"/>
    <w:rsid w:val="006E7AD0"/>
    <w:rsid w:val="006F231F"/>
    <w:rsid w:val="006F2B9A"/>
    <w:rsid w:val="006F39DF"/>
    <w:rsid w:val="006F5920"/>
    <w:rsid w:val="00701C22"/>
    <w:rsid w:val="00702353"/>
    <w:rsid w:val="0070380D"/>
    <w:rsid w:val="007060A1"/>
    <w:rsid w:val="0071092E"/>
    <w:rsid w:val="00712075"/>
    <w:rsid w:val="00717D08"/>
    <w:rsid w:val="007232ED"/>
    <w:rsid w:val="007236AC"/>
    <w:rsid w:val="00727B1D"/>
    <w:rsid w:val="00734251"/>
    <w:rsid w:val="0074116B"/>
    <w:rsid w:val="00743B1D"/>
    <w:rsid w:val="00743D98"/>
    <w:rsid w:val="0074457D"/>
    <w:rsid w:val="0074612F"/>
    <w:rsid w:val="007505FA"/>
    <w:rsid w:val="00762B61"/>
    <w:rsid w:val="00763889"/>
    <w:rsid w:val="007639D0"/>
    <w:rsid w:val="00763D02"/>
    <w:rsid w:val="00767137"/>
    <w:rsid w:val="00772C12"/>
    <w:rsid w:val="00773C9C"/>
    <w:rsid w:val="0077654B"/>
    <w:rsid w:val="00776798"/>
    <w:rsid w:val="00784818"/>
    <w:rsid w:val="00784EF1"/>
    <w:rsid w:val="0078528D"/>
    <w:rsid w:val="00794046"/>
    <w:rsid w:val="00797AF3"/>
    <w:rsid w:val="007A165B"/>
    <w:rsid w:val="007A2C46"/>
    <w:rsid w:val="007A3CE8"/>
    <w:rsid w:val="007A3F4B"/>
    <w:rsid w:val="007A56B6"/>
    <w:rsid w:val="007A63E3"/>
    <w:rsid w:val="007A66B2"/>
    <w:rsid w:val="007B37DA"/>
    <w:rsid w:val="007B5469"/>
    <w:rsid w:val="007D35DA"/>
    <w:rsid w:val="007E1B41"/>
    <w:rsid w:val="007E521B"/>
    <w:rsid w:val="007F7B9C"/>
    <w:rsid w:val="00807337"/>
    <w:rsid w:val="00813445"/>
    <w:rsid w:val="00813D15"/>
    <w:rsid w:val="00814564"/>
    <w:rsid w:val="008149F5"/>
    <w:rsid w:val="0081602C"/>
    <w:rsid w:val="00817D0F"/>
    <w:rsid w:val="0082222E"/>
    <w:rsid w:val="00827916"/>
    <w:rsid w:val="00842D91"/>
    <w:rsid w:val="00845D36"/>
    <w:rsid w:val="00851275"/>
    <w:rsid w:val="00851EDC"/>
    <w:rsid w:val="00852D25"/>
    <w:rsid w:val="00853A33"/>
    <w:rsid w:val="00853AD6"/>
    <w:rsid w:val="00856B90"/>
    <w:rsid w:val="0085754D"/>
    <w:rsid w:val="00857D9F"/>
    <w:rsid w:val="00864D2C"/>
    <w:rsid w:val="00875B60"/>
    <w:rsid w:val="0088610F"/>
    <w:rsid w:val="00886985"/>
    <w:rsid w:val="008906C5"/>
    <w:rsid w:val="008938A4"/>
    <w:rsid w:val="00893A4B"/>
    <w:rsid w:val="0089406E"/>
    <w:rsid w:val="0089538E"/>
    <w:rsid w:val="00897AD3"/>
    <w:rsid w:val="00897D65"/>
    <w:rsid w:val="008A115A"/>
    <w:rsid w:val="008A36CF"/>
    <w:rsid w:val="008A47BE"/>
    <w:rsid w:val="008B2590"/>
    <w:rsid w:val="008B6EDA"/>
    <w:rsid w:val="008C56E2"/>
    <w:rsid w:val="008D1B6C"/>
    <w:rsid w:val="008D5BDA"/>
    <w:rsid w:val="008D5F8D"/>
    <w:rsid w:val="008D75FC"/>
    <w:rsid w:val="008F13EE"/>
    <w:rsid w:val="008F1500"/>
    <w:rsid w:val="008F1BF4"/>
    <w:rsid w:val="008F2C42"/>
    <w:rsid w:val="008F53CD"/>
    <w:rsid w:val="008F7519"/>
    <w:rsid w:val="00900DC8"/>
    <w:rsid w:val="0090556B"/>
    <w:rsid w:val="00905C56"/>
    <w:rsid w:val="00906C6A"/>
    <w:rsid w:val="009207DE"/>
    <w:rsid w:val="009259BE"/>
    <w:rsid w:val="009272A9"/>
    <w:rsid w:val="00932DFD"/>
    <w:rsid w:val="00934B3B"/>
    <w:rsid w:val="00936716"/>
    <w:rsid w:val="00936E6B"/>
    <w:rsid w:val="00936E89"/>
    <w:rsid w:val="00937236"/>
    <w:rsid w:val="009409E7"/>
    <w:rsid w:val="0094209C"/>
    <w:rsid w:val="0094419A"/>
    <w:rsid w:val="009446BC"/>
    <w:rsid w:val="009542A2"/>
    <w:rsid w:val="00954F78"/>
    <w:rsid w:val="00961EE7"/>
    <w:rsid w:val="00963A1C"/>
    <w:rsid w:val="00966B63"/>
    <w:rsid w:val="009701B3"/>
    <w:rsid w:val="00974C19"/>
    <w:rsid w:val="009757C0"/>
    <w:rsid w:val="00984FB1"/>
    <w:rsid w:val="0098665E"/>
    <w:rsid w:val="00987202"/>
    <w:rsid w:val="00990C78"/>
    <w:rsid w:val="00995098"/>
    <w:rsid w:val="00997AF9"/>
    <w:rsid w:val="009A0067"/>
    <w:rsid w:val="009A1E7F"/>
    <w:rsid w:val="009A2D0C"/>
    <w:rsid w:val="009A3D59"/>
    <w:rsid w:val="009A6AF3"/>
    <w:rsid w:val="009B50A1"/>
    <w:rsid w:val="009C3C14"/>
    <w:rsid w:val="009D433E"/>
    <w:rsid w:val="009E4244"/>
    <w:rsid w:val="009E54BF"/>
    <w:rsid w:val="009F3844"/>
    <w:rsid w:val="009F5117"/>
    <w:rsid w:val="009F5AF2"/>
    <w:rsid w:val="009F696B"/>
    <w:rsid w:val="009F6FA3"/>
    <w:rsid w:val="00A02CAF"/>
    <w:rsid w:val="00A07D44"/>
    <w:rsid w:val="00A11895"/>
    <w:rsid w:val="00A13185"/>
    <w:rsid w:val="00A133F2"/>
    <w:rsid w:val="00A171E3"/>
    <w:rsid w:val="00A2074D"/>
    <w:rsid w:val="00A24157"/>
    <w:rsid w:val="00A2743D"/>
    <w:rsid w:val="00A302B7"/>
    <w:rsid w:val="00A30F49"/>
    <w:rsid w:val="00A40E45"/>
    <w:rsid w:val="00A42583"/>
    <w:rsid w:val="00A47E8D"/>
    <w:rsid w:val="00A51EE1"/>
    <w:rsid w:val="00A52DC7"/>
    <w:rsid w:val="00A556BA"/>
    <w:rsid w:val="00A629B1"/>
    <w:rsid w:val="00A673B1"/>
    <w:rsid w:val="00A67B9E"/>
    <w:rsid w:val="00A707E9"/>
    <w:rsid w:val="00A808E2"/>
    <w:rsid w:val="00A8507F"/>
    <w:rsid w:val="00A93A99"/>
    <w:rsid w:val="00A93E1E"/>
    <w:rsid w:val="00A96291"/>
    <w:rsid w:val="00A978EB"/>
    <w:rsid w:val="00AA0321"/>
    <w:rsid w:val="00AA7960"/>
    <w:rsid w:val="00AB0C62"/>
    <w:rsid w:val="00AB6434"/>
    <w:rsid w:val="00AC32CA"/>
    <w:rsid w:val="00AC587E"/>
    <w:rsid w:val="00AD03AB"/>
    <w:rsid w:val="00AD112A"/>
    <w:rsid w:val="00AD13E1"/>
    <w:rsid w:val="00AE22D9"/>
    <w:rsid w:val="00AE2E20"/>
    <w:rsid w:val="00AF260D"/>
    <w:rsid w:val="00AF27A9"/>
    <w:rsid w:val="00AF5D8E"/>
    <w:rsid w:val="00B0207E"/>
    <w:rsid w:val="00B036BA"/>
    <w:rsid w:val="00B051C6"/>
    <w:rsid w:val="00B06653"/>
    <w:rsid w:val="00B10773"/>
    <w:rsid w:val="00B11E85"/>
    <w:rsid w:val="00B12219"/>
    <w:rsid w:val="00B15EF1"/>
    <w:rsid w:val="00B20238"/>
    <w:rsid w:val="00B2223C"/>
    <w:rsid w:val="00B23586"/>
    <w:rsid w:val="00B24CF3"/>
    <w:rsid w:val="00B27616"/>
    <w:rsid w:val="00B33E87"/>
    <w:rsid w:val="00B362DB"/>
    <w:rsid w:val="00B422C8"/>
    <w:rsid w:val="00B519A8"/>
    <w:rsid w:val="00B52B6D"/>
    <w:rsid w:val="00B54FC8"/>
    <w:rsid w:val="00B5699F"/>
    <w:rsid w:val="00B60ABD"/>
    <w:rsid w:val="00B61249"/>
    <w:rsid w:val="00B6143E"/>
    <w:rsid w:val="00B62267"/>
    <w:rsid w:val="00B63142"/>
    <w:rsid w:val="00B65D63"/>
    <w:rsid w:val="00B7164E"/>
    <w:rsid w:val="00B7166A"/>
    <w:rsid w:val="00B72D9D"/>
    <w:rsid w:val="00B741FC"/>
    <w:rsid w:val="00B7712B"/>
    <w:rsid w:val="00B807DC"/>
    <w:rsid w:val="00B86498"/>
    <w:rsid w:val="00BA50EA"/>
    <w:rsid w:val="00BA53C5"/>
    <w:rsid w:val="00BB2303"/>
    <w:rsid w:val="00BB4B55"/>
    <w:rsid w:val="00BB5B95"/>
    <w:rsid w:val="00BB6309"/>
    <w:rsid w:val="00BB7DF7"/>
    <w:rsid w:val="00BC4846"/>
    <w:rsid w:val="00BC6C3B"/>
    <w:rsid w:val="00BD2227"/>
    <w:rsid w:val="00BD2C6F"/>
    <w:rsid w:val="00BF181C"/>
    <w:rsid w:val="00BF4A94"/>
    <w:rsid w:val="00BF736D"/>
    <w:rsid w:val="00C013D6"/>
    <w:rsid w:val="00C0482E"/>
    <w:rsid w:val="00C04C83"/>
    <w:rsid w:val="00C10077"/>
    <w:rsid w:val="00C20D70"/>
    <w:rsid w:val="00C223F5"/>
    <w:rsid w:val="00C2508D"/>
    <w:rsid w:val="00C30C2C"/>
    <w:rsid w:val="00C3520C"/>
    <w:rsid w:val="00C35A0E"/>
    <w:rsid w:val="00C365AB"/>
    <w:rsid w:val="00C46B21"/>
    <w:rsid w:val="00C51FA9"/>
    <w:rsid w:val="00C6561E"/>
    <w:rsid w:val="00C72281"/>
    <w:rsid w:val="00C74861"/>
    <w:rsid w:val="00C80606"/>
    <w:rsid w:val="00C80701"/>
    <w:rsid w:val="00C809F4"/>
    <w:rsid w:val="00C81C07"/>
    <w:rsid w:val="00C81D0A"/>
    <w:rsid w:val="00C865C6"/>
    <w:rsid w:val="00C86975"/>
    <w:rsid w:val="00C86C4D"/>
    <w:rsid w:val="00C973B8"/>
    <w:rsid w:val="00CA041F"/>
    <w:rsid w:val="00CA5BB5"/>
    <w:rsid w:val="00CA6248"/>
    <w:rsid w:val="00CB29BC"/>
    <w:rsid w:val="00CB36A0"/>
    <w:rsid w:val="00CB4B4E"/>
    <w:rsid w:val="00CC1759"/>
    <w:rsid w:val="00CC1BF2"/>
    <w:rsid w:val="00CC699B"/>
    <w:rsid w:val="00CC779A"/>
    <w:rsid w:val="00CE76AC"/>
    <w:rsid w:val="00CF62D8"/>
    <w:rsid w:val="00D01EE5"/>
    <w:rsid w:val="00D049ED"/>
    <w:rsid w:val="00D2023A"/>
    <w:rsid w:val="00D2041A"/>
    <w:rsid w:val="00D21925"/>
    <w:rsid w:val="00D36054"/>
    <w:rsid w:val="00D376E0"/>
    <w:rsid w:val="00D427A6"/>
    <w:rsid w:val="00D451EE"/>
    <w:rsid w:val="00D5020F"/>
    <w:rsid w:val="00D523C2"/>
    <w:rsid w:val="00D535DD"/>
    <w:rsid w:val="00D5569F"/>
    <w:rsid w:val="00D60EB5"/>
    <w:rsid w:val="00D6294F"/>
    <w:rsid w:val="00D64E56"/>
    <w:rsid w:val="00D70BF8"/>
    <w:rsid w:val="00D74F2E"/>
    <w:rsid w:val="00D83673"/>
    <w:rsid w:val="00D83FC7"/>
    <w:rsid w:val="00D8637B"/>
    <w:rsid w:val="00D86D4C"/>
    <w:rsid w:val="00D922D9"/>
    <w:rsid w:val="00DA0824"/>
    <w:rsid w:val="00DA5AC9"/>
    <w:rsid w:val="00DB4191"/>
    <w:rsid w:val="00DB538C"/>
    <w:rsid w:val="00DB70F6"/>
    <w:rsid w:val="00DB7231"/>
    <w:rsid w:val="00DC45ED"/>
    <w:rsid w:val="00DC7483"/>
    <w:rsid w:val="00DD1BEF"/>
    <w:rsid w:val="00DD5C24"/>
    <w:rsid w:val="00DD6CA5"/>
    <w:rsid w:val="00DE022D"/>
    <w:rsid w:val="00DE0998"/>
    <w:rsid w:val="00DE42D0"/>
    <w:rsid w:val="00DF41E9"/>
    <w:rsid w:val="00DF6B96"/>
    <w:rsid w:val="00E041B4"/>
    <w:rsid w:val="00E07DE4"/>
    <w:rsid w:val="00E24458"/>
    <w:rsid w:val="00E3076B"/>
    <w:rsid w:val="00E31AC5"/>
    <w:rsid w:val="00E34BBA"/>
    <w:rsid w:val="00E356B0"/>
    <w:rsid w:val="00E375FB"/>
    <w:rsid w:val="00E40099"/>
    <w:rsid w:val="00E40826"/>
    <w:rsid w:val="00E448BA"/>
    <w:rsid w:val="00E46158"/>
    <w:rsid w:val="00E46294"/>
    <w:rsid w:val="00E572EB"/>
    <w:rsid w:val="00E5778E"/>
    <w:rsid w:val="00E60E93"/>
    <w:rsid w:val="00E65287"/>
    <w:rsid w:val="00E65EB2"/>
    <w:rsid w:val="00E753B0"/>
    <w:rsid w:val="00E83163"/>
    <w:rsid w:val="00E831E5"/>
    <w:rsid w:val="00E84C07"/>
    <w:rsid w:val="00E91463"/>
    <w:rsid w:val="00E9277E"/>
    <w:rsid w:val="00E9620E"/>
    <w:rsid w:val="00EA1D86"/>
    <w:rsid w:val="00EA452C"/>
    <w:rsid w:val="00EA747E"/>
    <w:rsid w:val="00EB1799"/>
    <w:rsid w:val="00EB2747"/>
    <w:rsid w:val="00EB3F0D"/>
    <w:rsid w:val="00EB4C7C"/>
    <w:rsid w:val="00EB5462"/>
    <w:rsid w:val="00ED678C"/>
    <w:rsid w:val="00EE7704"/>
    <w:rsid w:val="00EF0B2E"/>
    <w:rsid w:val="00EF5E00"/>
    <w:rsid w:val="00F01459"/>
    <w:rsid w:val="00F01F74"/>
    <w:rsid w:val="00F03904"/>
    <w:rsid w:val="00F04637"/>
    <w:rsid w:val="00F110D3"/>
    <w:rsid w:val="00F1308F"/>
    <w:rsid w:val="00F15653"/>
    <w:rsid w:val="00F20D4D"/>
    <w:rsid w:val="00F213E2"/>
    <w:rsid w:val="00F2141D"/>
    <w:rsid w:val="00F21EB8"/>
    <w:rsid w:val="00F2482E"/>
    <w:rsid w:val="00F25AB2"/>
    <w:rsid w:val="00F35BD2"/>
    <w:rsid w:val="00F366B5"/>
    <w:rsid w:val="00F4358F"/>
    <w:rsid w:val="00F50905"/>
    <w:rsid w:val="00F5146A"/>
    <w:rsid w:val="00F52278"/>
    <w:rsid w:val="00F546B2"/>
    <w:rsid w:val="00F65461"/>
    <w:rsid w:val="00F71479"/>
    <w:rsid w:val="00F80EC4"/>
    <w:rsid w:val="00F82202"/>
    <w:rsid w:val="00F928A7"/>
    <w:rsid w:val="00F95D26"/>
    <w:rsid w:val="00F95FCB"/>
    <w:rsid w:val="00F96151"/>
    <w:rsid w:val="00FB24A1"/>
    <w:rsid w:val="00FB3D17"/>
    <w:rsid w:val="00FC53EE"/>
    <w:rsid w:val="00FE1DD6"/>
    <w:rsid w:val="00FE45B5"/>
    <w:rsid w:val="00FE5150"/>
    <w:rsid w:val="00FF37C8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4395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Table Grid" w:uiPriority="59"/>
    <w:lsdException w:name="Light Shading" w:uiPriority="60"/>
    <w:lsdException w:name="List Paragraph" w:qFormat="1"/>
  </w:latentStyles>
  <w:style w:type="paragraph" w:default="1" w:styleId="Normal">
    <w:name w:val="Normal"/>
    <w:qFormat/>
    <w:rsid w:val="00D1342F"/>
    <w:pPr>
      <w:spacing w:after="120"/>
      <w:jc w:val="both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E37"/>
    <w:pPr>
      <w:keepNext/>
      <w:numPr>
        <w:numId w:val="1"/>
      </w:numPr>
      <w:spacing w:after="60"/>
      <w:jc w:val="center"/>
      <w:outlineLvl w:val="0"/>
    </w:pPr>
    <w:rPr>
      <w:rFonts w:ascii="Arial" w:hAnsi="Arial"/>
      <w:b/>
      <w:smallCap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8F3E3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basedOn w:val="Normal"/>
    <w:next w:val="Normal"/>
    <w:qFormat/>
    <w:rsid w:val="004D32C5"/>
    <w:pPr>
      <w:keepNext/>
      <w:spacing w:before="60" w:after="60"/>
      <w:jc w:val="left"/>
      <w:outlineLvl w:val="2"/>
    </w:pPr>
    <w:rPr>
      <w:rFonts w:ascii="Arial" w:hAnsi="Arial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4D32C5"/>
    <w:pPr>
      <w:keepNext/>
      <w:spacing w:before="60" w:after="60"/>
      <w:outlineLvl w:val="3"/>
    </w:pPr>
    <w:rPr>
      <w:rFonts w:ascii="Arial" w:hAnsi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32C5"/>
    <w:pPr>
      <w:keepNext/>
      <w:spacing w:before="6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762812"/>
    <w:pPr>
      <w:outlineLvl w:val="5"/>
    </w:pPr>
    <w:rPr>
      <w:b w:val="0"/>
      <w:bCs w:val="0"/>
    </w:rPr>
  </w:style>
  <w:style w:type="paragraph" w:styleId="Heading7">
    <w:name w:val="heading 7"/>
    <w:basedOn w:val="Normal"/>
    <w:next w:val="Normal"/>
    <w:link w:val="Heading7Char"/>
    <w:rsid w:val="000E4B9F"/>
    <w:pPr>
      <w:keepNext/>
      <w:keepLines/>
      <w:tabs>
        <w:tab w:val="left" w:pos="864"/>
      </w:tabs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7322F"/>
    <w:rPr>
      <w:rFonts w:ascii="Lucida Grande" w:hAnsi="Lucida Grande"/>
      <w:sz w:val="18"/>
      <w:szCs w:val="18"/>
    </w:rPr>
  </w:style>
  <w:style w:type="paragraph" w:customStyle="1" w:styleId="GGAThermocyclertextbox">
    <w:name w:val="GGA Thermocycler text box"/>
    <w:basedOn w:val="Normal"/>
    <w:rsid w:val="00D865D5"/>
    <w:rPr>
      <w:rFonts w:ascii="Courier" w:hAnsi="Courier"/>
      <w:sz w:val="20"/>
    </w:rPr>
  </w:style>
  <w:style w:type="paragraph" w:styleId="Header">
    <w:name w:val="header"/>
    <w:basedOn w:val="Normal"/>
    <w:link w:val="HeaderChar"/>
    <w:rsid w:val="008F3E37"/>
    <w:pPr>
      <w:tabs>
        <w:tab w:val="right" w:pos="9000"/>
      </w:tabs>
      <w:spacing w:after="0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semiHidden/>
    <w:rsid w:val="00476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E37"/>
    <w:rPr>
      <w:rFonts w:ascii="Arial" w:hAnsi="Arial"/>
      <w:sz w:val="20"/>
    </w:rPr>
  </w:style>
  <w:style w:type="paragraph" w:customStyle="1" w:styleId="GGAbullets">
    <w:name w:val="GGA bullets"/>
    <w:basedOn w:val="ListBullet"/>
    <w:next w:val="Normal"/>
    <w:rsid w:val="00500D00"/>
    <w:pPr>
      <w:keepLines/>
      <w:spacing w:after="60"/>
    </w:pPr>
    <w:rPr>
      <w:rFonts w:ascii="TimesNewRoman" w:hAnsi="TimesNewRoman"/>
    </w:rPr>
  </w:style>
  <w:style w:type="paragraph" w:styleId="ListBullet">
    <w:name w:val="List Bullet"/>
    <w:basedOn w:val="Normal"/>
    <w:autoRedefine/>
    <w:rsid w:val="00DD5403"/>
    <w:pPr>
      <w:numPr>
        <w:numId w:val="53"/>
      </w:numPr>
    </w:pPr>
  </w:style>
  <w:style w:type="paragraph" w:customStyle="1" w:styleId="GGAHeading2">
    <w:name w:val="GGA Heading 2"/>
    <w:basedOn w:val="Heading2"/>
    <w:next w:val="Normal"/>
    <w:rsid w:val="005621CA"/>
    <w:pPr>
      <w:numPr>
        <w:ilvl w:val="0"/>
        <w:numId w:val="0"/>
      </w:numPr>
      <w:jc w:val="both"/>
    </w:pPr>
    <w:rPr>
      <w:rFonts w:cs="Arial"/>
      <w:bCs/>
      <w:iCs/>
      <w:sz w:val="32"/>
    </w:rPr>
  </w:style>
  <w:style w:type="paragraph" w:customStyle="1" w:styleId="GGAHeading1">
    <w:name w:val="GGA Heading 1"/>
    <w:basedOn w:val="Heading1"/>
    <w:next w:val="Normal"/>
    <w:rsid w:val="005621CA"/>
    <w:pPr>
      <w:numPr>
        <w:numId w:val="0"/>
      </w:numPr>
      <w:spacing w:after="240"/>
    </w:pPr>
    <w:rPr>
      <w:rFonts w:cs="Arial"/>
      <w:bCs/>
      <w:caps/>
      <w:szCs w:val="36"/>
    </w:rPr>
  </w:style>
  <w:style w:type="paragraph" w:customStyle="1" w:styleId="GGAHeading3">
    <w:name w:val="GGA Heading 3"/>
    <w:basedOn w:val="Heading3"/>
    <w:next w:val="Normal"/>
    <w:rsid w:val="005621CA"/>
    <w:pPr>
      <w:jc w:val="both"/>
    </w:pPr>
    <w:rPr>
      <w:rFonts w:ascii="Times New Roman" w:hAnsi="Times New Roman" w:cs="Arial"/>
      <w:sz w:val="28"/>
    </w:rPr>
  </w:style>
  <w:style w:type="paragraph" w:styleId="NormalWeb">
    <w:name w:val="Normal (Web)"/>
    <w:basedOn w:val="Normal"/>
    <w:rsid w:val="005621C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D60EB5"/>
    <w:pPr>
      <w:spacing w:before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21CA"/>
  </w:style>
  <w:style w:type="character" w:styleId="Hyperlink">
    <w:name w:val="Hyperlink"/>
    <w:basedOn w:val="DefaultParagraphFont"/>
    <w:rsid w:val="00D1342F"/>
    <w:rPr>
      <w:color w:val="0000FF"/>
      <w:u w:val="single"/>
    </w:rPr>
  </w:style>
  <w:style w:type="paragraph" w:customStyle="1" w:styleId="GGATableheaders">
    <w:name w:val="GGA Table headers"/>
    <w:basedOn w:val="Normal"/>
    <w:rsid w:val="009B1586"/>
    <w:pPr>
      <w:keepNext/>
      <w:spacing w:after="0"/>
    </w:pPr>
    <w:rPr>
      <w:b/>
      <w:bCs/>
      <w:color w:val="auto"/>
    </w:rPr>
  </w:style>
  <w:style w:type="table" w:styleId="TableGrid">
    <w:name w:val="Table Grid"/>
    <w:basedOn w:val="TableNormal"/>
    <w:uiPriority w:val="59"/>
    <w:rsid w:val="00D1342F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GAfigure-in-text">
    <w:name w:val="GGA figure-in-text"/>
    <w:basedOn w:val="Normal"/>
    <w:rsid w:val="00D1342F"/>
    <w:pPr>
      <w:jc w:val="center"/>
    </w:pPr>
  </w:style>
  <w:style w:type="paragraph" w:customStyle="1" w:styleId="GGAfigurecaption">
    <w:name w:val="GGA figure caption"/>
    <w:basedOn w:val="Caption"/>
    <w:rsid w:val="00D1342F"/>
    <w:pPr>
      <w:spacing w:before="0" w:after="240"/>
      <w:ind w:left="720" w:right="720"/>
      <w:jc w:val="center"/>
    </w:pPr>
    <w:rPr>
      <w:rFonts w:ascii="Times" w:eastAsia="Times" w:hAnsi="Times"/>
      <w:color w:val="auto"/>
    </w:rPr>
  </w:style>
  <w:style w:type="paragraph" w:customStyle="1" w:styleId="GGAfigure">
    <w:name w:val="GGA figure"/>
    <w:basedOn w:val="Normal"/>
    <w:rsid w:val="00D1342F"/>
    <w:pPr>
      <w:jc w:val="center"/>
    </w:pPr>
  </w:style>
  <w:style w:type="paragraph" w:customStyle="1" w:styleId="GGAinstructions">
    <w:name w:val="GGA instructions"/>
    <w:basedOn w:val="Normal"/>
    <w:rsid w:val="00E42583"/>
    <w:pPr>
      <w:keepLines/>
    </w:pPr>
    <w:rPr>
      <w:color w:val="auto"/>
    </w:rPr>
  </w:style>
  <w:style w:type="paragraph" w:styleId="FootnoteText">
    <w:name w:val="footnote text"/>
    <w:basedOn w:val="Normal"/>
    <w:link w:val="FootnoteTextChar"/>
    <w:rsid w:val="00D1342F"/>
    <w:pPr>
      <w:ind w:left="288" w:hanging="288"/>
    </w:pPr>
    <w:rPr>
      <w:sz w:val="20"/>
      <w:szCs w:val="20"/>
    </w:rPr>
  </w:style>
  <w:style w:type="character" w:styleId="FootnoteReference">
    <w:name w:val="footnote reference"/>
    <w:basedOn w:val="DefaultParagraphFont"/>
    <w:rsid w:val="00D1342F"/>
    <w:rPr>
      <w:vertAlign w:val="superscript"/>
    </w:rPr>
  </w:style>
  <w:style w:type="paragraph" w:customStyle="1" w:styleId="GGAtablecontents">
    <w:name w:val="GGA table contents"/>
    <w:basedOn w:val="Normal"/>
    <w:rsid w:val="00D1342F"/>
    <w:pPr>
      <w:keepNext/>
      <w:spacing w:after="0"/>
    </w:pPr>
    <w:rPr>
      <w:color w:val="auto"/>
    </w:rPr>
  </w:style>
  <w:style w:type="character" w:styleId="FollowedHyperlink">
    <w:name w:val="FollowedHyperlink"/>
    <w:basedOn w:val="DefaultParagraphFont"/>
    <w:rsid w:val="00BD4B17"/>
    <w:rPr>
      <w:color w:val="800080"/>
      <w:u w:val="single"/>
    </w:rPr>
  </w:style>
  <w:style w:type="paragraph" w:customStyle="1" w:styleId="Blockquote">
    <w:name w:val="Blockquote"/>
    <w:basedOn w:val="Normal"/>
    <w:rsid w:val="00BD4B17"/>
    <w:pPr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character" w:styleId="EndnoteReference">
    <w:name w:val="endnote reference"/>
    <w:basedOn w:val="DefaultParagraphFont"/>
    <w:semiHidden/>
    <w:rsid w:val="00BD4B17"/>
    <w:rPr>
      <w:vertAlign w:val="superscript"/>
    </w:rPr>
  </w:style>
  <w:style w:type="paragraph" w:customStyle="1" w:styleId="H2">
    <w:name w:val="H2"/>
    <w:basedOn w:val="Normal"/>
    <w:next w:val="Normal"/>
    <w:rsid w:val="00BD4B17"/>
    <w:pPr>
      <w:keepNext/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BD4B17"/>
    <w:pPr>
      <w:ind w:left="360"/>
      <w:jc w:val="left"/>
    </w:pPr>
    <w:rPr>
      <w:b/>
      <w:bCs/>
    </w:rPr>
  </w:style>
  <w:style w:type="paragraph" w:customStyle="1" w:styleId="GGAeqn">
    <w:name w:val="GGA eqn"/>
    <w:basedOn w:val="NormalWeb"/>
    <w:rsid w:val="00BD4B17"/>
    <w:pPr>
      <w:tabs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">
    <w:name w:val="GGA Heading 4"/>
    <w:basedOn w:val="Heading4"/>
    <w:next w:val="Normal"/>
    <w:rsid w:val="00BD4B17"/>
    <w:pPr>
      <w:spacing w:before="120"/>
    </w:pPr>
    <w:rPr>
      <w:sz w:val="26"/>
      <w:szCs w:val="26"/>
    </w:rPr>
  </w:style>
  <w:style w:type="paragraph" w:customStyle="1" w:styleId="GGAtablecaption">
    <w:name w:val="GGA table caption"/>
    <w:basedOn w:val="Caption"/>
    <w:rsid w:val="00BD4B17"/>
    <w:pPr>
      <w:keepNext/>
      <w:jc w:val="center"/>
    </w:pPr>
  </w:style>
  <w:style w:type="paragraph" w:customStyle="1" w:styleId="figure">
    <w:name w:val="figure"/>
    <w:basedOn w:val="Normal"/>
    <w:rsid w:val="00BD4B17"/>
    <w:pPr>
      <w:keepNext/>
      <w:jc w:val="center"/>
    </w:pPr>
  </w:style>
  <w:style w:type="paragraph" w:styleId="BodyText2">
    <w:name w:val="Body Text 2"/>
    <w:basedOn w:val="Normal"/>
    <w:link w:val="BodyText2Char"/>
    <w:rsid w:val="00BD4B17"/>
    <w:pPr>
      <w:spacing w:after="240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BD4B17"/>
    <w:rPr>
      <w:i/>
      <w:iCs/>
    </w:rPr>
  </w:style>
  <w:style w:type="paragraph" w:customStyle="1" w:styleId="GGArefs">
    <w:name w:val="GGA refs"/>
    <w:basedOn w:val="Normal"/>
    <w:rsid w:val="00BD4B17"/>
    <w:pPr>
      <w:adjustRightInd w:val="0"/>
      <w:ind w:left="432" w:hanging="432"/>
    </w:pPr>
    <w:rPr>
      <w:color w:val="auto"/>
    </w:rPr>
  </w:style>
  <w:style w:type="paragraph" w:customStyle="1" w:styleId="numberedlist">
    <w:name w:val="numbered list"/>
    <w:basedOn w:val="Normal"/>
    <w:rsid w:val="00BD4B17"/>
    <w:pPr>
      <w:numPr>
        <w:numId w:val="7"/>
      </w:numPr>
    </w:pPr>
    <w:rPr>
      <w:rFonts w:eastAsia="SimSun"/>
      <w:lang w:eastAsia="zh-CN"/>
    </w:rPr>
  </w:style>
  <w:style w:type="character" w:customStyle="1" w:styleId="GGAHeading4Char">
    <w:name w:val="GGA Heading 4 Char"/>
    <w:basedOn w:val="DefaultParagraphFont"/>
    <w:rsid w:val="00BD4B17"/>
    <w:rPr>
      <w:b/>
      <w:color w:val="000000"/>
      <w:sz w:val="26"/>
      <w:szCs w:val="26"/>
      <w:lang w:val="en-US" w:eastAsia="en-US" w:bidi="ar-SA"/>
    </w:rPr>
  </w:style>
  <w:style w:type="character" w:customStyle="1" w:styleId="GGAHeading3Char">
    <w:name w:val="GGA Heading 3 Char"/>
    <w:basedOn w:val="DefaultParagraphFont"/>
    <w:rsid w:val="00BD4B17"/>
    <w:rPr>
      <w:rFonts w:cs="Arial"/>
      <w:b/>
      <w:color w:val="000000"/>
      <w:sz w:val="28"/>
      <w:szCs w:val="26"/>
      <w:lang w:val="en-US" w:eastAsia="en-US" w:bidi="ar-SA"/>
    </w:rPr>
  </w:style>
  <w:style w:type="paragraph" w:customStyle="1" w:styleId="GGAheading5">
    <w:name w:val="GGA heading 5"/>
    <w:basedOn w:val="Heading5"/>
    <w:rsid w:val="00BD4B17"/>
    <w:rPr>
      <w:i/>
      <w:szCs w:val="24"/>
    </w:rPr>
  </w:style>
  <w:style w:type="character" w:customStyle="1" w:styleId="Heading2Char">
    <w:name w:val="Heading 2 Char"/>
    <w:basedOn w:val="DefaultParagraphFont"/>
    <w:rsid w:val="00500D00"/>
    <w:rPr>
      <w:rFonts w:ascii="Times New Roman" w:hAnsi="Times New Roman" w:cs="Arial"/>
      <w:b/>
      <w:bCs/>
      <w:i/>
      <w:iCs/>
      <w:color w:val="000000"/>
      <w:sz w:val="32"/>
      <w:szCs w:val="28"/>
      <w:lang w:val="en-US" w:eastAsia="en-US" w:bidi="ar-SA"/>
    </w:rPr>
  </w:style>
  <w:style w:type="character" w:customStyle="1" w:styleId="GGAHeading2Char">
    <w:name w:val="GGA Heading 2 Char"/>
    <w:basedOn w:val="Heading2Char"/>
    <w:rsid w:val="00BD4B17"/>
    <w:rPr>
      <w:rFonts w:ascii="Times New Roman" w:hAnsi="Times New Roman" w:cs="Arial"/>
      <w:b/>
      <w:bCs/>
      <w:i/>
      <w:iCs/>
      <w:color w:val="000000"/>
      <w:sz w:val="32"/>
      <w:szCs w:val="28"/>
      <w:lang w:val="en-US" w:eastAsia="en-US" w:bidi="ar-SA"/>
    </w:rPr>
  </w:style>
  <w:style w:type="paragraph" w:customStyle="1" w:styleId="Style1">
    <w:name w:val="Style1"/>
    <w:basedOn w:val="FootnoteText"/>
    <w:rsid w:val="00BD4B17"/>
    <w:rPr>
      <w:vertAlign w:val="superscript"/>
    </w:rPr>
  </w:style>
  <w:style w:type="paragraph" w:styleId="BodyTextIndent2">
    <w:name w:val="Body Text Indent 2"/>
    <w:basedOn w:val="Normal"/>
    <w:link w:val="BodyTextIndent2Char"/>
    <w:rsid w:val="00BD4B17"/>
    <w:pPr>
      <w:ind w:left="720" w:hanging="360"/>
      <w:jc w:val="left"/>
    </w:pPr>
  </w:style>
  <w:style w:type="paragraph" w:styleId="BodyTextIndent3">
    <w:name w:val="Body Text Indent 3"/>
    <w:basedOn w:val="Normal"/>
    <w:link w:val="BodyTextIndent3Char"/>
    <w:rsid w:val="00BD4B17"/>
    <w:pPr>
      <w:ind w:left="360"/>
    </w:pPr>
  </w:style>
  <w:style w:type="character" w:customStyle="1" w:styleId="GGAendnotereference">
    <w:name w:val="GGA endnote reference #"/>
    <w:basedOn w:val="EndnoteReference"/>
    <w:rsid w:val="00BD4B17"/>
    <w:rPr>
      <w:rFonts w:ascii="Times New Roman" w:hAnsi="Times New Roman"/>
      <w:sz w:val="20"/>
      <w:vertAlign w:val="superscript"/>
    </w:rPr>
  </w:style>
  <w:style w:type="paragraph" w:styleId="BodyText3">
    <w:name w:val="Body Text 3"/>
    <w:basedOn w:val="Normal"/>
    <w:link w:val="BodyText3Char"/>
    <w:rsid w:val="00BD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mic Sans MS" w:hAnsi="Comic Sans MS"/>
      <w:sz w:val="28"/>
    </w:rPr>
  </w:style>
  <w:style w:type="paragraph" w:styleId="PlainText">
    <w:name w:val="Plain Text"/>
    <w:basedOn w:val="Normal"/>
    <w:link w:val="PlainTextChar"/>
    <w:rsid w:val="00BD4B17"/>
    <w:pPr>
      <w:spacing w:after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GGAfigureChar">
    <w:name w:val="GGA figure Char"/>
    <w:basedOn w:val="DefaultParagraphFont"/>
    <w:rsid w:val="00BD4B17"/>
    <w:rPr>
      <w:color w:val="000000"/>
      <w:sz w:val="24"/>
      <w:szCs w:val="24"/>
      <w:lang w:val="en-US" w:eastAsia="en-US" w:bidi="ar-SA"/>
    </w:rPr>
  </w:style>
  <w:style w:type="paragraph" w:customStyle="1" w:styleId="GGAsequence">
    <w:name w:val="GGA sequence"/>
    <w:basedOn w:val="Normal"/>
    <w:rsid w:val="00BD4B17"/>
    <w:pPr>
      <w:spacing w:after="0"/>
    </w:pPr>
    <w:rPr>
      <w:rFonts w:ascii="Courier" w:hAnsi="Courier"/>
      <w:sz w:val="18"/>
      <w:szCs w:val="18"/>
    </w:rPr>
  </w:style>
  <w:style w:type="paragraph" w:customStyle="1" w:styleId="GGAinstruct">
    <w:name w:val="GGA instruct"/>
    <w:aliases w:val="unnumbered"/>
    <w:basedOn w:val="GGAinstructions"/>
    <w:rsid w:val="00BD4B17"/>
    <w:pPr>
      <w:ind w:left="360"/>
    </w:pPr>
  </w:style>
  <w:style w:type="paragraph" w:customStyle="1" w:styleId="Default">
    <w:name w:val="Default"/>
    <w:rsid w:val="00BD4B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OC6">
    <w:name w:val="toc 6"/>
    <w:basedOn w:val="Normal"/>
    <w:next w:val="Normal"/>
    <w:autoRedefine/>
    <w:uiPriority w:val="39"/>
    <w:rsid w:val="00BD4B17"/>
    <w:pPr>
      <w:spacing w:after="0"/>
      <w:ind w:left="1200"/>
      <w:jc w:val="left"/>
    </w:pPr>
    <w:rPr>
      <w:sz w:val="20"/>
      <w:szCs w:val="20"/>
    </w:rPr>
  </w:style>
  <w:style w:type="table" w:styleId="TableContemporary">
    <w:name w:val="Table Contemporary"/>
    <w:basedOn w:val="TableNormal"/>
    <w:rsid w:val="00BD4B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9">
    <w:name w:val="toc 9"/>
    <w:basedOn w:val="Normal"/>
    <w:next w:val="Normal"/>
    <w:autoRedefine/>
    <w:uiPriority w:val="39"/>
    <w:rsid w:val="00BD4B17"/>
    <w:pPr>
      <w:spacing w:after="0"/>
      <w:ind w:left="19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D4B17"/>
    <w:pPr>
      <w:spacing w:after="0"/>
      <w:ind w:left="1680"/>
      <w:jc w:val="left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D4B17"/>
    <w:rPr>
      <w:b/>
      <w:bCs/>
    </w:rPr>
  </w:style>
  <w:style w:type="paragraph" w:styleId="TOC5">
    <w:name w:val="toc 5"/>
    <w:basedOn w:val="Normal"/>
    <w:next w:val="Normal"/>
    <w:autoRedefine/>
    <w:uiPriority w:val="39"/>
    <w:rsid w:val="00BD4B17"/>
    <w:pPr>
      <w:spacing w:after="0"/>
      <w:ind w:left="960"/>
      <w:jc w:val="left"/>
    </w:pPr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D4B17"/>
  </w:style>
  <w:style w:type="paragraph" w:styleId="CommentSubject">
    <w:name w:val="annotation subject"/>
    <w:basedOn w:val="CommentText"/>
    <w:next w:val="CommentText"/>
    <w:link w:val="CommentSubjectChar"/>
    <w:semiHidden/>
    <w:rsid w:val="00BD4B17"/>
  </w:style>
  <w:style w:type="table" w:styleId="TableList5">
    <w:name w:val="Table List 5"/>
    <w:basedOn w:val="TableNormal"/>
    <w:rsid w:val="00BD4B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4B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797367"/>
    <w:pPr>
      <w:tabs>
        <w:tab w:val="right" w:leader="dot" w:pos="8990"/>
      </w:tabs>
      <w:spacing w:before="60" w:after="60"/>
      <w:ind w:left="720" w:hanging="720"/>
      <w:jc w:val="left"/>
    </w:pPr>
    <w:rPr>
      <w:rFonts w:ascii="Arial" w:hAnsi="Arial"/>
      <w:b/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3F52E1"/>
    <w:pPr>
      <w:tabs>
        <w:tab w:val="right" w:leader="dot" w:pos="8990"/>
      </w:tabs>
      <w:spacing w:after="60"/>
      <w:ind w:left="245"/>
      <w:jc w:val="left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500D00"/>
    <w:pPr>
      <w:spacing w:after="0"/>
      <w:ind w:left="48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00D00"/>
    <w:pPr>
      <w:spacing w:after="0"/>
      <w:ind w:left="72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500D00"/>
    <w:pPr>
      <w:spacing w:after="0"/>
      <w:ind w:left="1440"/>
      <w:jc w:val="left"/>
    </w:pPr>
    <w:rPr>
      <w:sz w:val="20"/>
      <w:szCs w:val="20"/>
    </w:rPr>
  </w:style>
  <w:style w:type="paragraph" w:styleId="NormalIndent">
    <w:name w:val="Normal Indent"/>
    <w:basedOn w:val="Normal"/>
    <w:rsid w:val="00500D00"/>
    <w:pPr>
      <w:ind w:left="720"/>
    </w:pPr>
  </w:style>
  <w:style w:type="paragraph" w:customStyle="1" w:styleId="Normalindentsgl">
    <w:name w:val="Normal indent sgl"/>
    <w:basedOn w:val="NormalIndent"/>
    <w:rsid w:val="00500D00"/>
    <w:pPr>
      <w:spacing w:after="0"/>
      <w:ind w:left="360"/>
    </w:pPr>
  </w:style>
  <w:style w:type="character" w:styleId="CommentReference">
    <w:name w:val="annotation reference"/>
    <w:basedOn w:val="DefaultParagraphFont"/>
    <w:semiHidden/>
    <w:rsid w:val="00E7622A"/>
    <w:rPr>
      <w:sz w:val="18"/>
    </w:rPr>
  </w:style>
  <w:style w:type="paragraph" w:customStyle="1" w:styleId="warning">
    <w:name w:val="warning"/>
    <w:basedOn w:val="Normal"/>
    <w:rsid w:val="004D32C5"/>
    <w:rPr>
      <w:b/>
      <w:i/>
    </w:rPr>
  </w:style>
  <w:style w:type="paragraph" w:styleId="Title">
    <w:name w:val="Title"/>
    <w:basedOn w:val="Normal"/>
    <w:link w:val="TitleChar"/>
    <w:qFormat/>
    <w:rsid w:val="000933EA"/>
    <w:pPr>
      <w:spacing w:after="240"/>
      <w:jc w:val="center"/>
    </w:pPr>
    <w:rPr>
      <w:rFonts w:ascii="Tahoma" w:hAnsi="Tahoma"/>
      <w:b/>
      <w:color w:val="auto"/>
      <w:sz w:val="36"/>
      <w:szCs w:val="20"/>
    </w:rPr>
  </w:style>
  <w:style w:type="paragraph" w:styleId="Subtitle">
    <w:name w:val="Subtitle"/>
    <w:basedOn w:val="Normal"/>
    <w:link w:val="SubtitleChar"/>
    <w:qFormat/>
    <w:rsid w:val="000933EA"/>
    <w:pPr>
      <w:jc w:val="center"/>
      <w:outlineLvl w:val="1"/>
    </w:pPr>
    <w:rPr>
      <w:rFonts w:ascii="Tahoma" w:hAnsi="Tahoma"/>
      <w:color w:val="auto"/>
      <w:szCs w:val="20"/>
    </w:rPr>
  </w:style>
  <w:style w:type="paragraph" w:customStyle="1" w:styleId="listheading">
    <w:name w:val="list heading"/>
    <w:basedOn w:val="Normal"/>
    <w:autoRedefine/>
    <w:rsid w:val="000933EA"/>
    <w:pPr>
      <w:numPr>
        <w:numId w:val="32"/>
      </w:numPr>
      <w:jc w:val="left"/>
      <w:outlineLvl w:val="0"/>
    </w:pPr>
    <w:rPr>
      <w:rFonts w:ascii="Tahoma" w:hAnsi="Tahoma"/>
      <w:b/>
      <w:color w:val="auto"/>
      <w:szCs w:val="20"/>
    </w:rPr>
  </w:style>
  <w:style w:type="paragraph" w:customStyle="1" w:styleId="tablearial">
    <w:name w:val="table arial"/>
    <w:basedOn w:val="Normal"/>
    <w:rsid w:val="000933EA"/>
    <w:pPr>
      <w:spacing w:after="0"/>
    </w:pPr>
    <w:rPr>
      <w:rFonts w:ascii="Arial" w:hAnsi="Arial"/>
    </w:rPr>
  </w:style>
  <w:style w:type="character" w:customStyle="1" w:styleId="Heading3Char">
    <w:name w:val="Heading 3 Char"/>
    <w:basedOn w:val="DefaultParagraphFont"/>
    <w:rsid w:val="00602EC0"/>
    <w:rPr>
      <w:rFonts w:ascii="Arial" w:hAnsi="Arial" w:cs="Arial"/>
      <w:b/>
      <w:bCs/>
      <w:noProof w:val="0"/>
      <w:sz w:val="26"/>
      <w:szCs w:val="26"/>
      <w:lang w:val="en-US" w:eastAsia="en-US" w:bidi="ar-SA"/>
    </w:rPr>
  </w:style>
  <w:style w:type="paragraph" w:styleId="ListParagraph">
    <w:name w:val="List Paragraph"/>
    <w:basedOn w:val="Normal"/>
    <w:qFormat/>
    <w:rsid w:val="00CE2183"/>
    <w:pPr>
      <w:numPr>
        <w:numId w:val="41"/>
      </w:numPr>
      <w:contextualSpacing/>
      <w:jc w:val="left"/>
    </w:pPr>
    <w:rPr>
      <w:rFonts w:eastAsia="Cambri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2202B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warningchar">
    <w:name w:val="warning char"/>
    <w:basedOn w:val="DefaultParagraphFont"/>
    <w:rsid w:val="00CE2183"/>
    <w:rPr>
      <w:rFonts w:ascii="TimesNewRoman" w:hAnsi="TimesNewRoman"/>
      <w:b/>
      <w:i/>
    </w:rPr>
  </w:style>
  <w:style w:type="character" w:customStyle="1" w:styleId="Heading4Char">
    <w:name w:val="Heading 4 Char"/>
    <w:basedOn w:val="DefaultParagraphFont"/>
    <w:link w:val="Heading4"/>
    <w:rsid w:val="0012202B"/>
    <w:rPr>
      <w:rFonts w:ascii="Arial" w:hAnsi="Arial"/>
      <w:b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2202B"/>
    <w:rPr>
      <w:rFonts w:ascii="Arial" w:hAnsi="Arial"/>
      <w:b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2202B"/>
    <w:rPr>
      <w:rFonts w:ascii="Arial" w:hAnsi="Arial"/>
      <w:iCs/>
      <w:color w:val="000000"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12202B"/>
    <w:rPr>
      <w:rFonts w:ascii="Lucida Grande" w:hAnsi="Lucida Grande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2202B"/>
    <w:rPr>
      <w:rFonts w:ascii="Arial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2202B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202B"/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02B"/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2202B"/>
    <w:rPr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202B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2202B"/>
    <w:rPr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2202B"/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2202B"/>
    <w:rPr>
      <w:rFonts w:ascii="Comic Sans MS" w:hAnsi="Comic Sans MS"/>
      <w:color w:val="000000"/>
      <w:sz w:val="28"/>
      <w:szCs w:val="24"/>
    </w:rPr>
  </w:style>
  <w:style w:type="character" w:customStyle="1" w:styleId="PlainTextChar">
    <w:name w:val="Plain Text Char"/>
    <w:basedOn w:val="DefaultParagraphFont"/>
    <w:link w:val="PlainText"/>
    <w:rsid w:val="0012202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2202B"/>
    <w:rPr>
      <w:rFonts w:ascii="Courier New" w:hAnsi="Courier New" w:cs="Courier New"/>
    </w:rPr>
  </w:style>
  <w:style w:type="character" w:customStyle="1" w:styleId="CommentTextChar">
    <w:name w:val="Comment Text Char"/>
    <w:basedOn w:val="DefaultParagraphFont"/>
    <w:link w:val="CommentText"/>
    <w:semiHidden/>
    <w:rsid w:val="0012202B"/>
    <w:rPr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12202B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202B"/>
    <w:rPr>
      <w:rFonts w:ascii="Tahoma" w:hAnsi="Tahoma"/>
      <w:b/>
      <w:sz w:val="36"/>
    </w:rPr>
  </w:style>
  <w:style w:type="character" w:customStyle="1" w:styleId="SubtitleChar">
    <w:name w:val="Subtitle Char"/>
    <w:basedOn w:val="DefaultParagraphFont"/>
    <w:link w:val="Subtitle"/>
    <w:rsid w:val="0012202B"/>
    <w:rPr>
      <w:rFonts w:ascii="Tahoma" w:hAnsi="Tahoma"/>
      <w:sz w:val="24"/>
    </w:rPr>
  </w:style>
  <w:style w:type="paragraph" w:customStyle="1" w:styleId="clearformatting">
    <w:name w:val="clear formatting"/>
    <w:basedOn w:val="Heading2"/>
    <w:rsid w:val="00221D9E"/>
    <w:pPr>
      <w:numPr>
        <w:ilvl w:val="0"/>
        <w:numId w:val="0"/>
      </w:numPr>
      <w:jc w:val="left"/>
    </w:pPr>
    <w:rPr>
      <w:sz w:val="24"/>
      <w:szCs w:val="24"/>
    </w:rPr>
  </w:style>
  <w:style w:type="character" w:customStyle="1" w:styleId="warningChar0">
    <w:name w:val="warning Char"/>
    <w:basedOn w:val="DefaultParagraphFont"/>
    <w:rsid w:val="002749F3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Task4">
    <w:name w:val="Task 4"/>
    <w:basedOn w:val="Heading4"/>
    <w:link w:val="Task4Char"/>
    <w:qFormat/>
    <w:rsid w:val="002749F3"/>
    <w:pPr>
      <w:numPr>
        <w:numId w:val="55"/>
      </w:numPr>
      <w:tabs>
        <w:tab w:val="left" w:pos="1080"/>
      </w:tabs>
    </w:pPr>
    <w:rPr>
      <w:color w:val="4F81BD" w:themeColor="accent1"/>
    </w:rPr>
  </w:style>
  <w:style w:type="character" w:customStyle="1" w:styleId="Task4Char">
    <w:name w:val="Task 4 Char"/>
    <w:basedOn w:val="Heading4Char"/>
    <w:link w:val="Task4"/>
    <w:rsid w:val="002749F3"/>
    <w:rPr>
      <w:rFonts w:ascii="Arial" w:hAnsi="Arial"/>
      <w:b/>
      <w:color w:val="4F81BD" w:themeColor="accent1"/>
      <w:sz w:val="28"/>
      <w:szCs w:val="28"/>
    </w:rPr>
  </w:style>
  <w:style w:type="paragraph" w:customStyle="1" w:styleId="w">
    <w:name w:val="w"/>
    <w:basedOn w:val="Normal"/>
    <w:rsid w:val="00E9277E"/>
    <w:pPr>
      <w:spacing w:after="0"/>
      <w:jc w:val="left"/>
    </w:pPr>
  </w:style>
  <w:style w:type="paragraph" w:styleId="ListNumber">
    <w:name w:val="List Number"/>
    <w:basedOn w:val="Normal"/>
    <w:rsid w:val="007B5469"/>
    <w:pPr>
      <w:keepLines/>
      <w:numPr>
        <w:numId w:val="58"/>
      </w:numPr>
      <w:tabs>
        <w:tab w:val="left" w:pos="864"/>
      </w:tabs>
    </w:pPr>
  </w:style>
  <w:style w:type="character" w:customStyle="1" w:styleId="toc-cit-jour">
    <w:name w:val="toc-cit-jour"/>
    <w:basedOn w:val="DefaultParagraphFont"/>
    <w:rsid w:val="00F2141D"/>
  </w:style>
  <w:style w:type="character" w:customStyle="1" w:styleId="toc-cit-date">
    <w:name w:val="toc-cit-date"/>
    <w:basedOn w:val="DefaultParagraphFont"/>
    <w:rsid w:val="00F2141D"/>
  </w:style>
  <w:style w:type="character" w:customStyle="1" w:styleId="toc-cit-vol">
    <w:name w:val="toc-cit-vol"/>
    <w:basedOn w:val="DefaultParagraphFont"/>
    <w:rsid w:val="00F2141D"/>
  </w:style>
  <w:style w:type="character" w:customStyle="1" w:styleId="toc-cit-page">
    <w:name w:val="toc-cit-page"/>
    <w:basedOn w:val="DefaultParagraphFont"/>
    <w:rsid w:val="00F2141D"/>
  </w:style>
  <w:style w:type="character" w:styleId="PlaceholderText">
    <w:name w:val="Placeholder Text"/>
    <w:basedOn w:val="DefaultParagraphFont"/>
    <w:rsid w:val="00C3520C"/>
    <w:rPr>
      <w:color w:val="808080"/>
    </w:rPr>
  </w:style>
  <w:style w:type="table" w:styleId="LightShading">
    <w:name w:val="Light Shading"/>
    <w:basedOn w:val="TableNormal"/>
    <w:uiPriority w:val="60"/>
    <w:rsid w:val="007A165B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ite">
    <w:name w:val="HTML Cite"/>
    <w:basedOn w:val="DefaultParagraphFont"/>
    <w:uiPriority w:val="99"/>
    <w:unhideWhenUsed/>
    <w:rsid w:val="00B63142"/>
    <w:rPr>
      <w:i/>
      <w:iCs/>
    </w:rPr>
  </w:style>
  <w:style w:type="paragraph" w:customStyle="1" w:styleId="genemap">
    <w:name w:val="gene map"/>
    <w:basedOn w:val="GGAfigure-in-text"/>
    <w:rsid w:val="000F6BAA"/>
  </w:style>
  <w:style w:type="paragraph" w:styleId="DocumentMap">
    <w:name w:val="Document Map"/>
    <w:basedOn w:val="Normal"/>
    <w:link w:val="DocumentMapChar"/>
    <w:rsid w:val="00C35A0E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C35A0E"/>
    <w:rPr>
      <w:rFonts w:ascii="Lucida Grande" w:hAnsi="Lucida Grande" w:cs="Lucida Grande"/>
      <w:color w:val="000000"/>
    </w:rPr>
  </w:style>
  <w:style w:type="paragraph" w:customStyle="1" w:styleId="blockquote0">
    <w:name w:val="block quote"/>
    <w:basedOn w:val="Normal"/>
    <w:rsid w:val="00AD112A"/>
    <w:pPr>
      <w:tabs>
        <w:tab w:val="left" w:pos="864"/>
      </w:tabs>
      <w:ind w:left="720" w:right="720"/>
    </w:pPr>
    <w:rPr>
      <w:color w:val="auto"/>
    </w:rPr>
  </w:style>
  <w:style w:type="character" w:customStyle="1" w:styleId="Heading7Char">
    <w:name w:val="Heading 7 Char"/>
    <w:basedOn w:val="DefaultParagraphFont"/>
    <w:link w:val="Heading7"/>
    <w:rsid w:val="000E4B9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paragraph" w:customStyle="1" w:styleId="toughtag">
    <w:name w:val="tough tag"/>
    <w:basedOn w:val="Normal"/>
    <w:rsid w:val="000E4B9F"/>
    <w:pPr>
      <w:tabs>
        <w:tab w:val="left" w:pos="864"/>
      </w:tabs>
      <w:spacing w:after="0"/>
      <w:jc w:val="center"/>
    </w:pPr>
    <w:rPr>
      <w:color w:val="auto"/>
      <w:sz w:val="16"/>
    </w:rPr>
  </w:style>
  <w:style w:type="paragraph" w:customStyle="1" w:styleId="equationnumber">
    <w:name w:val="equation number"/>
    <w:basedOn w:val="Normal"/>
    <w:rsid w:val="000E4B9F"/>
    <w:pPr>
      <w:numPr>
        <w:numId w:val="2"/>
      </w:numPr>
      <w:tabs>
        <w:tab w:val="left" w:pos="864"/>
      </w:tabs>
      <w:jc w:val="right"/>
    </w:pPr>
  </w:style>
  <w:style w:type="paragraph" w:customStyle="1" w:styleId="outlinelist">
    <w:name w:val="outline list"/>
    <w:basedOn w:val="Normal"/>
    <w:rsid w:val="000E4B9F"/>
    <w:pPr>
      <w:tabs>
        <w:tab w:val="left" w:pos="864"/>
      </w:tabs>
    </w:pPr>
    <w:rPr>
      <w:rFonts w:cs="Arial"/>
    </w:rPr>
  </w:style>
  <w:style w:type="character" w:customStyle="1" w:styleId="figgrp-header">
    <w:name w:val="figgrp-header"/>
    <w:basedOn w:val="DefaultParagraphFont"/>
    <w:rsid w:val="000E4B9F"/>
  </w:style>
  <w:style w:type="paragraph" w:customStyle="1" w:styleId="outline1-i">
    <w:name w:val="outline 1-i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figure1">
    <w:name w:val="figure1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warningChar1">
    <w:name w:val="warning Char1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Tableheaders1">
    <w:name w:val="GGA Table headers1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1">
    <w:name w:val="GGA figure-in-text1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1">
    <w:name w:val="GGA table contents1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1">
    <w:name w:val="Blockquote1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1">
    <w:name w:val="H21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1">
    <w:name w:val="GGA eqn1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1">
    <w:name w:val="GGA Heading 41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1">
    <w:name w:val="GGA table caption1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1">
    <w:name w:val="GGA refs1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1">
    <w:name w:val="numbered list1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1">
    <w:name w:val="GGA Heading 3 Char1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1">
    <w:name w:val="GGA heading 51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1">
    <w:name w:val="Heading 2 Char1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1">
    <w:name w:val="GGA Heading 2 Char1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1">
    <w:name w:val="Style11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1">
    <w:name w:val="GGA endnote reference #1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1">
    <w:name w:val="GGA figure Char1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1">
    <w:name w:val="GGA sequence1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1">
    <w:name w:val="GGA instruct1"/>
    <w:aliases w:val="unnumbered1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1">
    <w:name w:val="Default1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1">
    <w:name w:val="Normal indent sgl1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1">
    <w:name w:val="warning1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1">
    <w:name w:val="figgrp-header1"/>
    <w:basedOn w:val="DefaultParagraphFont"/>
    <w:rsid w:val="000E4B9F"/>
  </w:style>
  <w:style w:type="paragraph" w:customStyle="1" w:styleId="blockquote10">
    <w:name w:val="block quote1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1">
    <w:name w:val="outline 1-i1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figurecaption1">
    <w:name w:val="GGA figure caption1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1">
    <w:name w:val="GGA figure1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1">
    <w:name w:val="GGA instructions1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2">
    <w:name w:val="figure2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1">
    <w:name w:val="GGA Heading 4 Char1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paragraph" w:customStyle="1" w:styleId="GGAbullets1">
    <w:name w:val="GGA bullets1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hermocyclertextbox1">
    <w:name w:val="GGA Thermocycler text box1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Heading31">
    <w:name w:val="GGA Heading 31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Heading11">
    <w:name w:val="GGA Heading 11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21">
    <w:name w:val="GGA Heading 21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outlinelist1">
    <w:name w:val="outline list1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character" w:customStyle="1" w:styleId="warningChar2">
    <w:name w:val="warning Char2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Tableheaders2">
    <w:name w:val="GGA Table headers2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2">
    <w:name w:val="GGA figure-in-text2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2">
    <w:name w:val="GGA table contents2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2">
    <w:name w:val="Blockquote2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2">
    <w:name w:val="H22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2">
    <w:name w:val="GGA eqn2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2">
    <w:name w:val="GGA Heading 42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2">
    <w:name w:val="GGA table caption2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2">
    <w:name w:val="GGA refs2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2">
    <w:name w:val="numbered list2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2">
    <w:name w:val="GGA Heading 3 Char2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2">
    <w:name w:val="GGA heading 52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2">
    <w:name w:val="Heading 2 Char2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2">
    <w:name w:val="GGA Heading 2 Char2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2">
    <w:name w:val="Style12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2">
    <w:name w:val="GGA endnote reference #2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2">
    <w:name w:val="GGA figure Char2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2">
    <w:name w:val="GGA sequence2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2">
    <w:name w:val="GGA instruct2"/>
    <w:aliases w:val="unnumbered2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2">
    <w:name w:val="Default2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2">
    <w:name w:val="Normal indent sgl2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2">
    <w:name w:val="warning2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2">
    <w:name w:val="figgrp-header2"/>
    <w:basedOn w:val="DefaultParagraphFont"/>
    <w:rsid w:val="000E4B9F"/>
  </w:style>
  <w:style w:type="paragraph" w:customStyle="1" w:styleId="blockquote20">
    <w:name w:val="block quote2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2">
    <w:name w:val="outline 1-i2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figurecaption2">
    <w:name w:val="GGA figure caption2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2">
    <w:name w:val="GGA figure2"/>
    <w:basedOn w:val="Normal"/>
    <w:rsid w:val="000E4B9F"/>
    <w:pPr>
      <w:tabs>
        <w:tab w:val="left" w:pos="864"/>
      </w:tabs>
      <w:jc w:val="center"/>
    </w:pPr>
  </w:style>
  <w:style w:type="paragraph" w:customStyle="1" w:styleId="GGAfigurecaption3">
    <w:name w:val="GGA figure caption3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3">
    <w:name w:val="GGA figure3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2">
    <w:name w:val="GGA instructions2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character" w:customStyle="1" w:styleId="warningChar3">
    <w:name w:val="warning Char3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figurecaption4">
    <w:name w:val="GGA figure caption4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instructions3">
    <w:name w:val="GGA instructions3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3">
    <w:name w:val="figure3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2">
    <w:name w:val="GGA Heading 4 Char2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character" w:customStyle="1" w:styleId="figgrp-header3">
    <w:name w:val="figgrp-header3"/>
    <w:basedOn w:val="DefaultParagraphFont"/>
    <w:rsid w:val="000E4B9F"/>
  </w:style>
  <w:style w:type="character" w:customStyle="1" w:styleId="warningChar4">
    <w:name w:val="warning Char4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outlinelist2">
    <w:name w:val="outline list2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warning3">
    <w:name w:val="warning3"/>
    <w:basedOn w:val="Normal"/>
    <w:rsid w:val="000E4B9F"/>
    <w:pPr>
      <w:tabs>
        <w:tab w:val="left" w:pos="864"/>
      </w:tabs>
    </w:pPr>
    <w:rPr>
      <w:b/>
      <w:i/>
    </w:rPr>
  </w:style>
  <w:style w:type="paragraph" w:customStyle="1" w:styleId="Normalindentsgl3">
    <w:name w:val="Normal indent sgl3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GGAThermocyclertextbox2">
    <w:name w:val="GGA Thermocycler text box2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bullets2">
    <w:name w:val="GGA bullets2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Heading22">
    <w:name w:val="GGA Heading 22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Heading12">
    <w:name w:val="GGA Heading 12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2">
    <w:name w:val="GGA Heading 32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Tableheaders3">
    <w:name w:val="GGA Table headers3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3">
    <w:name w:val="GGA figure-in-text3"/>
    <w:basedOn w:val="Normal"/>
    <w:rsid w:val="000E4B9F"/>
    <w:pPr>
      <w:tabs>
        <w:tab w:val="left" w:pos="864"/>
      </w:tabs>
      <w:jc w:val="center"/>
    </w:pPr>
  </w:style>
  <w:style w:type="paragraph" w:customStyle="1" w:styleId="GGAfigure4">
    <w:name w:val="GGA figure4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3">
    <w:name w:val="GGA table contents3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3">
    <w:name w:val="Blockquote3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3">
    <w:name w:val="H23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3">
    <w:name w:val="GGA eqn3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3">
    <w:name w:val="GGA Heading 43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3">
    <w:name w:val="GGA table caption3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3">
    <w:name w:val="GGA refs3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3">
    <w:name w:val="numbered list3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3">
    <w:name w:val="GGA Heading 3 Char3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3">
    <w:name w:val="GGA heading 53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3">
    <w:name w:val="Heading 2 Char3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3">
    <w:name w:val="GGA Heading 2 Char3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3">
    <w:name w:val="Style13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3">
    <w:name w:val="GGA endnote reference #3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3">
    <w:name w:val="GGA figure Char3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3">
    <w:name w:val="GGA sequence3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3">
    <w:name w:val="GGA instruct3"/>
    <w:aliases w:val="unnumbered3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3">
    <w:name w:val="Default3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lockquote30">
    <w:name w:val="block quote3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3">
    <w:name w:val="outline 1-i3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Tableheaders4">
    <w:name w:val="GGA Table headers4"/>
    <w:basedOn w:val="Normal"/>
    <w:rsid w:val="000E4B9F"/>
    <w:pPr>
      <w:keepNext/>
      <w:tabs>
        <w:tab w:val="left" w:pos="864"/>
      </w:tabs>
    </w:pPr>
    <w:rPr>
      <w:b/>
      <w:bCs/>
      <w:color w:val="auto"/>
    </w:rPr>
  </w:style>
  <w:style w:type="paragraph" w:customStyle="1" w:styleId="GGAinstructions4">
    <w:name w:val="GGA instructions4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4">
    <w:name w:val="figure4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3">
    <w:name w:val="GGA Heading 4 Char3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character" w:customStyle="1" w:styleId="figgrp-header4">
    <w:name w:val="figgrp-header4"/>
    <w:basedOn w:val="DefaultParagraphFont"/>
    <w:rsid w:val="000E4B9F"/>
  </w:style>
  <w:style w:type="paragraph" w:customStyle="1" w:styleId="GGAHeading23">
    <w:name w:val="GGA Heading 23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bullets3">
    <w:name w:val="GGA bullets3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hermocyclertextbox3">
    <w:name w:val="GGA Thermocycler text box3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character" w:customStyle="1" w:styleId="warningChar5">
    <w:name w:val="warning Char5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outlinelist3">
    <w:name w:val="outline list3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GGAHeading13">
    <w:name w:val="GGA Heading 13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3">
    <w:name w:val="GGA Heading 33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figure-in-text4">
    <w:name w:val="GGA figure-in-text4"/>
    <w:basedOn w:val="Normal"/>
    <w:rsid w:val="000E4B9F"/>
    <w:pPr>
      <w:tabs>
        <w:tab w:val="left" w:pos="864"/>
      </w:tabs>
      <w:jc w:val="center"/>
    </w:pPr>
  </w:style>
  <w:style w:type="paragraph" w:customStyle="1" w:styleId="GGAfigurecaption5">
    <w:name w:val="GGA figure caption5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5">
    <w:name w:val="GGA figure5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4">
    <w:name w:val="GGA table contents4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4">
    <w:name w:val="Blockquote4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4">
    <w:name w:val="H24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4">
    <w:name w:val="GGA eqn4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4">
    <w:name w:val="GGA Heading 44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4">
    <w:name w:val="GGA table caption4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4">
    <w:name w:val="GGA refs4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4">
    <w:name w:val="numbered list4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4">
    <w:name w:val="GGA Heading 3 Char4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4">
    <w:name w:val="GGA heading 54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4">
    <w:name w:val="Heading 2 Char4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4">
    <w:name w:val="GGA Heading 2 Char4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4">
    <w:name w:val="Style14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4">
    <w:name w:val="GGA endnote reference #4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4">
    <w:name w:val="GGA figure Char4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4">
    <w:name w:val="GGA sequence4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4">
    <w:name w:val="GGA instruct4"/>
    <w:aliases w:val="unnumbered4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4">
    <w:name w:val="Default4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4">
    <w:name w:val="Normal indent sgl4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4">
    <w:name w:val="warning4"/>
    <w:basedOn w:val="Normal"/>
    <w:rsid w:val="000E4B9F"/>
    <w:pPr>
      <w:tabs>
        <w:tab w:val="left" w:pos="864"/>
      </w:tabs>
    </w:pPr>
    <w:rPr>
      <w:b/>
      <w:i/>
    </w:rPr>
  </w:style>
  <w:style w:type="paragraph" w:customStyle="1" w:styleId="blockquote40">
    <w:name w:val="block quote4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4">
    <w:name w:val="outline 1-i4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bullets4">
    <w:name w:val="GGA bullets4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ableheaders5">
    <w:name w:val="GGA Table headers5"/>
    <w:basedOn w:val="Normal"/>
    <w:rsid w:val="000E4B9F"/>
    <w:pPr>
      <w:keepNext/>
      <w:tabs>
        <w:tab w:val="left" w:pos="864"/>
      </w:tabs>
    </w:pPr>
    <w:rPr>
      <w:b/>
      <w:bCs/>
      <w:color w:val="auto"/>
    </w:rPr>
  </w:style>
  <w:style w:type="paragraph" w:customStyle="1" w:styleId="GGAfigure-in-text5">
    <w:name w:val="GGA figure-in-text5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5">
    <w:name w:val="GGA instructions5"/>
    <w:basedOn w:val="Normal"/>
    <w:rsid w:val="000E4B9F"/>
    <w:pPr>
      <w:keepLines/>
      <w:tabs>
        <w:tab w:val="left" w:pos="864"/>
      </w:tabs>
    </w:pPr>
    <w:rPr>
      <w:color w:val="auto"/>
    </w:rPr>
  </w:style>
  <w:style w:type="character" w:customStyle="1" w:styleId="GGAHeading4Char4">
    <w:name w:val="GGA Heading 4 Char4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paragraph" w:customStyle="1" w:styleId="Normalindentsgl5">
    <w:name w:val="Normal indent sgl5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GGAThermocyclertextbox4">
    <w:name w:val="GGA Thermocycler text box4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Heading24">
    <w:name w:val="GGA Heading 24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Heading14">
    <w:name w:val="GGA Heading 14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4">
    <w:name w:val="GGA Heading 34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figurecaption6">
    <w:name w:val="GGA figure caption6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6">
    <w:name w:val="GGA figure6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5">
    <w:name w:val="GGA table contents5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5">
    <w:name w:val="Blockquote5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5">
    <w:name w:val="H25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5">
    <w:name w:val="GGA eqn5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5">
    <w:name w:val="GGA Heading 45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5">
    <w:name w:val="GGA table caption5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figure5">
    <w:name w:val="figure5"/>
    <w:basedOn w:val="Normal"/>
    <w:rsid w:val="000E4B9F"/>
    <w:pPr>
      <w:keepNext/>
      <w:tabs>
        <w:tab w:val="left" w:pos="864"/>
      </w:tabs>
      <w:jc w:val="center"/>
    </w:pPr>
  </w:style>
  <w:style w:type="paragraph" w:customStyle="1" w:styleId="GGArefs5">
    <w:name w:val="GGA refs5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5">
    <w:name w:val="numbered list5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5">
    <w:name w:val="GGA Heading 3 Char5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5">
    <w:name w:val="GGA heading 55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5">
    <w:name w:val="Heading 2 Char5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5">
    <w:name w:val="GGA Heading 2 Char5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5">
    <w:name w:val="Style15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5">
    <w:name w:val="GGA endnote reference #5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5">
    <w:name w:val="GGA figure Char5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5">
    <w:name w:val="GGA sequence5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5">
    <w:name w:val="GGA instruct5"/>
    <w:aliases w:val="unnumbered5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5">
    <w:name w:val="Default5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warning5">
    <w:name w:val="warning5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5">
    <w:name w:val="figgrp-header5"/>
    <w:basedOn w:val="DefaultParagraphFont"/>
    <w:rsid w:val="000E4B9F"/>
  </w:style>
  <w:style w:type="character" w:customStyle="1" w:styleId="warningChar6">
    <w:name w:val="warning Char6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blockquote50">
    <w:name w:val="block quote5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5">
    <w:name w:val="outline 1-i5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outlinelist4">
    <w:name w:val="outline list4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heading12ndline">
    <w:name w:val="heading 1 2nd line"/>
    <w:basedOn w:val="Normal"/>
    <w:next w:val="Normal"/>
    <w:link w:val="heading12ndlineChar"/>
    <w:qFormat/>
    <w:rsid w:val="000E4B9F"/>
    <w:pPr>
      <w:tabs>
        <w:tab w:val="left" w:pos="864"/>
      </w:tabs>
      <w:jc w:val="center"/>
    </w:pPr>
    <w:rPr>
      <w:rFonts w:ascii="Arial" w:hAnsi="Arial"/>
      <w:b/>
      <w:smallCaps/>
      <w:kern w:val="32"/>
      <w:sz w:val="36"/>
      <w:szCs w:val="32"/>
    </w:rPr>
  </w:style>
  <w:style w:type="character" w:customStyle="1" w:styleId="heading12ndlineChar">
    <w:name w:val="heading 1 2nd line Char"/>
    <w:basedOn w:val="Heading1Char"/>
    <w:link w:val="heading12ndline"/>
    <w:rsid w:val="000E4B9F"/>
    <w:rPr>
      <w:rFonts w:ascii="Arial" w:hAnsi="Arial"/>
      <w:b/>
      <w:smallCaps/>
      <w:color w:val="000000"/>
      <w:kern w:val="32"/>
      <w:sz w:val="36"/>
      <w:szCs w:val="32"/>
    </w:rPr>
  </w:style>
  <w:style w:type="numbering" w:customStyle="1" w:styleId="outline">
    <w:name w:val="outline"/>
    <w:basedOn w:val="NoList"/>
    <w:rsid w:val="000E4B9F"/>
    <w:pPr>
      <w:numPr>
        <w:numId w:val="69"/>
      </w:numPr>
    </w:pPr>
  </w:style>
  <w:style w:type="paragraph" w:customStyle="1" w:styleId="jobheadings">
    <w:name w:val="job headings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120" w:after="0"/>
    </w:pPr>
    <w:rPr>
      <w:b w:val="0"/>
      <w:color w:val="auto"/>
      <w:sz w:val="36"/>
    </w:rPr>
  </w:style>
  <w:style w:type="character" w:customStyle="1" w:styleId="email">
    <w:name w:val="email"/>
    <w:basedOn w:val="DefaultParagraphFont"/>
    <w:rsid w:val="000E4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Table Grid" w:uiPriority="59"/>
    <w:lsdException w:name="Light Shading" w:uiPriority="60"/>
    <w:lsdException w:name="List Paragraph" w:qFormat="1"/>
  </w:latentStyles>
  <w:style w:type="paragraph" w:default="1" w:styleId="Normal">
    <w:name w:val="Normal"/>
    <w:qFormat/>
    <w:rsid w:val="00D1342F"/>
    <w:pPr>
      <w:spacing w:after="120"/>
      <w:jc w:val="both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E37"/>
    <w:pPr>
      <w:keepNext/>
      <w:numPr>
        <w:numId w:val="1"/>
      </w:numPr>
      <w:spacing w:after="60"/>
      <w:jc w:val="center"/>
      <w:outlineLvl w:val="0"/>
    </w:pPr>
    <w:rPr>
      <w:rFonts w:ascii="Arial" w:hAnsi="Arial"/>
      <w:b/>
      <w:smallCap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8F3E3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basedOn w:val="Normal"/>
    <w:next w:val="Normal"/>
    <w:qFormat/>
    <w:rsid w:val="004D32C5"/>
    <w:pPr>
      <w:keepNext/>
      <w:spacing w:before="60" w:after="60"/>
      <w:jc w:val="left"/>
      <w:outlineLvl w:val="2"/>
    </w:pPr>
    <w:rPr>
      <w:rFonts w:ascii="Arial" w:hAnsi="Arial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4D32C5"/>
    <w:pPr>
      <w:keepNext/>
      <w:spacing w:before="60" w:after="60"/>
      <w:outlineLvl w:val="3"/>
    </w:pPr>
    <w:rPr>
      <w:rFonts w:ascii="Arial" w:hAnsi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32C5"/>
    <w:pPr>
      <w:keepNext/>
      <w:spacing w:before="6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762812"/>
    <w:pPr>
      <w:outlineLvl w:val="5"/>
    </w:pPr>
    <w:rPr>
      <w:b w:val="0"/>
      <w:bCs w:val="0"/>
    </w:rPr>
  </w:style>
  <w:style w:type="paragraph" w:styleId="Heading7">
    <w:name w:val="heading 7"/>
    <w:basedOn w:val="Normal"/>
    <w:next w:val="Normal"/>
    <w:link w:val="Heading7Char"/>
    <w:rsid w:val="000E4B9F"/>
    <w:pPr>
      <w:keepNext/>
      <w:keepLines/>
      <w:tabs>
        <w:tab w:val="left" w:pos="864"/>
      </w:tabs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7322F"/>
    <w:rPr>
      <w:rFonts w:ascii="Lucida Grande" w:hAnsi="Lucida Grande"/>
      <w:sz w:val="18"/>
      <w:szCs w:val="18"/>
    </w:rPr>
  </w:style>
  <w:style w:type="paragraph" w:customStyle="1" w:styleId="GGAThermocyclertextbox">
    <w:name w:val="GGA Thermocycler text box"/>
    <w:basedOn w:val="Normal"/>
    <w:rsid w:val="00D865D5"/>
    <w:rPr>
      <w:rFonts w:ascii="Courier" w:hAnsi="Courier"/>
      <w:sz w:val="20"/>
    </w:rPr>
  </w:style>
  <w:style w:type="paragraph" w:styleId="Header">
    <w:name w:val="header"/>
    <w:basedOn w:val="Normal"/>
    <w:link w:val="HeaderChar"/>
    <w:rsid w:val="008F3E37"/>
    <w:pPr>
      <w:tabs>
        <w:tab w:val="right" w:pos="9000"/>
      </w:tabs>
      <w:spacing w:after="0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semiHidden/>
    <w:rsid w:val="00476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E37"/>
    <w:rPr>
      <w:rFonts w:ascii="Arial" w:hAnsi="Arial"/>
      <w:sz w:val="20"/>
    </w:rPr>
  </w:style>
  <w:style w:type="paragraph" w:customStyle="1" w:styleId="GGAbullets">
    <w:name w:val="GGA bullets"/>
    <w:basedOn w:val="ListBullet"/>
    <w:next w:val="Normal"/>
    <w:rsid w:val="00500D00"/>
    <w:pPr>
      <w:keepLines/>
      <w:spacing w:after="60"/>
    </w:pPr>
    <w:rPr>
      <w:rFonts w:ascii="TimesNewRoman" w:hAnsi="TimesNewRoman"/>
    </w:rPr>
  </w:style>
  <w:style w:type="paragraph" w:styleId="ListBullet">
    <w:name w:val="List Bullet"/>
    <w:basedOn w:val="Normal"/>
    <w:autoRedefine/>
    <w:rsid w:val="00DD5403"/>
    <w:pPr>
      <w:numPr>
        <w:numId w:val="53"/>
      </w:numPr>
    </w:pPr>
  </w:style>
  <w:style w:type="paragraph" w:customStyle="1" w:styleId="GGAHeading2">
    <w:name w:val="GGA Heading 2"/>
    <w:basedOn w:val="Heading2"/>
    <w:next w:val="Normal"/>
    <w:rsid w:val="005621CA"/>
    <w:pPr>
      <w:numPr>
        <w:ilvl w:val="0"/>
        <w:numId w:val="0"/>
      </w:numPr>
      <w:jc w:val="both"/>
    </w:pPr>
    <w:rPr>
      <w:rFonts w:cs="Arial"/>
      <w:bCs/>
      <w:iCs/>
      <w:sz w:val="32"/>
    </w:rPr>
  </w:style>
  <w:style w:type="paragraph" w:customStyle="1" w:styleId="GGAHeading1">
    <w:name w:val="GGA Heading 1"/>
    <w:basedOn w:val="Heading1"/>
    <w:next w:val="Normal"/>
    <w:rsid w:val="005621CA"/>
    <w:pPr>
      <w:numPr>
        <w:numId w:val="0"/>
      </w:numPr>
      <w:spacing w:after="240"/>
    </w:pPr>
    <w:rPr>
      <w:rFonts w:cs="Arial"/>
      <w:bCs/>
      <w:caps/>
      <w:szCs w:val="36"/>
    </w:rPr>
  </w:style>
  <w:style w:type="paragraph" w:customStyle="1" w:styleId="GGAHeading3">
    <w:name w:val="GGA Heading 3"/>
    <w:basedOn w:val="Heading3"/>
    <w:next w:val="Normal"/>
    <w:rsid w:val="005621CA"/>
    <w:pPr>
      <w:jc w:val="both"/>
    </w:pPr>
    <w:rPr>
      <w:rFonts w:ascii="Times New Roman" w:hAnsi="Times New Roman" w:cs="Arial"/>
      <w:sz w:val="28"/>
    </w:rPr>
  </w:style>
  <w:style w:type="paragraph" w:styleId="NormalWeb">
    <w:name w:val="Normal (Web)"/>
    <w:basedOn w:val="Normal"/>
    <w:rsid w:val="005621C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D60EB5"/>
    <w:pPr>
      <w:spacing w:before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21CA"/>
  </w:style>
  <w:style w:type="character" w:styleId="Hyperlink">
    <w:name w:val="Hyperlink"/>
    <w:basedOn w:val="DefaultParagraphFont"/>
    <w:rsid w:val="00D1342F"/>
    <w:rPr>
      <w:color w:val="0000FF"/>
      <w:u w:val="single"/>
    </w:rPr>
  </w:style>
  <w:style w:type="paragraph" w:customStyle="1" w:styleId="GGATableheaders">
    <w:name w:val="GGA Table headers"/>
    <w:basedOn w:val="Normal"/>
    <w:rsid w:val="009B1586"/>
    <w:pPr>
      <w:keepNext/>
      <w:spacing w:after="0"/>
    </w:pPr>
    <w:rPr>
      <w:b/>
      <w:bCs/>
      <w:color w:val="auto"/>
    </w:rPr>
  </w:style>
  <w:style w:type="table" w:styleId="TableGrid">
    <w:name w:val="Table Grid"/>
    <w:basedOn w:val="TableNormal"/>
    <w:uiPriority w:val="59"/>
    <w:rsid w:val="00D1342F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GAfigure-in-text">
    <w:name w:val="GGA figure-in-text"/>
    <w:basedOn w:val="Normal"/>
    <w:rsid w:val="00D1342F"/>
    <w:pPr>
      <w:jc w:val="center"/>
    </w:pPr>
  </w:style>
  <w:style w:type="paragraph" w:customStyle="1" w:styleId="GGAfigurecaption">
    <w:name w:val="GGA figure caption"/>
    <w:basedOn w:val="Caption"/>
    <w:rsid w:val="00D1342F"/>
    <w:pPr>
      <w:spacing w:before="0" w:after="240"/>
      <w:ind w:left="720" w:right="720"/>
      <w:jc w:val="center"/>
    </w:pPr>
    <w:rPr>
      <w:rFonts w:ascii="Times" w:eastAsia="Times" w:hAnsi="Times"/>
      <w:color w:val="auto"/>
    </w:rPr>
  </w:style>
  <w:style w:type="paragraph" w:customStyle="1" w:styleId="GGAfigure">
    <w:name w:val="GGA figure"/>
    <w:basedOn w:val="Normal"/>
    <w:rsid w:val="00D1342F"/>
    <w:pPr>
      <w:jc w:val="center"/>
    </w:pPr>
  </w:style>
  <w:style w:type="paragraph" w:customStyle="1" w:styleId="GGAinstructions">
    <w:name w:val="GGA instructions"/>
    <w:basedOn w:val="Normal"/>
    <w:rsid w:val="00E42583"/>
    <w:pPr>
      <w:keepLines/>
    </w:pPr>
    <w:rPr>
      <w:color w:val="auto"/>
    </w:rPr>
  </w:style>
  <w:style w:type="paragraph" w:styleId="FootnoteText">
    <w:name w:val="footnote text"/>
    <w:basedOn w:val="Normal"/>
    <w:link w:val="FootnoteTextChar"/>
    <w:rsid w:val="00D1342F"/>
    <w:pPr>
      <w:ind w:left="288" w:hanging="288"/>
    </w:pPr>
    <w:rPr>
      <w:sz w:val="20"/>
      <w:szCs w:val="20"/>
    </w:rPr>
  </w:style>
  <w:style w:type="character" w:styleId="FootnoteReference">
    <w:name w:val="footnote reference"/>
    <w:basedOn w:val="DefaultParagraphFont"/>
    <w:rsid w:val="00D1342F"/>
    <w:rPr>
      <w:vertAlign w:val="superscript"/>
    </w:rPr>
  </w:style>
  <w:style w:type="paragraph" w:customStyle="1" w:styleId="GGAtablecontents">
    <w:name w:val="GGA table contents"/>
    <w:basedOn w:val="Normal"/>
    <w:rsid w:val="00D1342F"/>
    <w:pPr>
      <w:keepNext/>
      <w:spacing w:after="0"/>
    </w:pPr>
    <w:rPr>
      <w:color w:val="auto"/>
    </w:rPr>
  </w:style>
  <w:style w:type="character" w:styleId="FollowedHyperlink">
    <w:name w:val="FollowedHyperlink"/>
    <w:basedOn w:val="DefaultParagraphFont"/>
    <w:rsid w:val="00BD4B17"/>
    <w:rPr>
      <w:color w:val="800080"/>
      <w:u w:val="single"/>
    </w:rPr>
  </w:style>
  <w:style w:type="paragraph" w:customStyle="1" w:styleId="Blockquote">
    <w:name w:val="Blockquote"/>
    <w:basedOn w:val="Normal"/>
    <w:rsid w:val="00BD4B17"/>
    <w:pPr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character" w:styleId="EndnoteReference">
    <w:name w:val="endnote reference"/>
    <w:basedOn w:val="DefaultParagraphFont"/>
    <w:semiHidden/>
    <w:rsid w:val="00BD4B17"/>
    <w:rPr>
      <w:vertAlign w:val="superscript"/>
    </w:rPr>
  </w:style>
  <w:style w:type="paragraph" w:customStyle="1" w:styleId="H2">
    <w:name w:val="H2"/>
    <w:basedOn w:val="Normal"/>
    <w:next w:val="Normal"/>
    <w:rsid w:val="00BD4B17"/>
    <w:pPr>
      <w:keepNext/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BD4B17"/>
    <w:pPr>
      <w:ind w:left="360"/>
      <w:jc w:val="left"/>
    </w:pPr>
    <w:rPr>
      <w:b/>
      <w:bCs/>
    </w:rPr>
  </w:style>
  <w:style w:type="paragraph" w:customStyle="1" w:styleId="GGAeqn">
    <w:name w:val="GGA eqn"/>
    <w:basedOn w:val="NormalWeb"/>
    <w:rsid w:val="00BD4B17"/>
    <w:pPr>
      <w:tabs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">
    <w:name w:val="GGA Heading 4"/>
    <w:basedOn w:val="Heading4"/>
    <w:next w:val="Normal"/>
    <w:rsid w:val="00BD4B17"/>
    <w:pPr>
      <w:spacing w:before="120"/>
    </w:pPr>
    <w:rPr>
      <w:sz w:val="26"/>
      <w:szCs w:val="26"/>
    </w:rPr>
  </w:style>
  <w:style w:type="paragraph" w:customStyle="1" w:styleId="GGAtablecaption">
    <w:name w:val="GGA table caption"/>
    <w:basedOn w:val="Caption"/>
    <w:rsid w:val="00BD4B17"/>
    <w:pPr>
      <w:keepNext/>
      <w:jc w:val="center"/>
    </w:pPr>
  </w:style>
  <w:style w:type="paragraph" w:customStyle="1" w:styleId="figure">
    <w:name w:val="figure"/>
    <w:basedOn w:val="Normal"/>
    <w:rsid w:val="00BD4B17"/>
    <w:pPr>
      <w:keepNext/>
      <w:jc w:val="center"/>
    </w:pPr>
  </w:style>
  <w:style w:type="paragraph" w:styleId="BodyText2">
    <w:name w:val="Body Text 2"/>
    <w:basedOn w:val="Normal"/>
    <w:link w:val="BodyText2Char"/>
    <w:rsid w:val="00BD4B17"/>
    <w:pPr>
      <w:spacing w:after="240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BD4B17"/>
    <w:rPr>
      <w:i/>
      <w:iCs/>
    </w:rPr>
  </w:style>
  <w:style w:type="paragraph" w:customStyle="1" w:styleId="GGArefs">
    <w:name w:val="GGA refs"/>
    <w:basedOn w:val="Normal"/>
    <w:rsid w:val="00BD4B17"/>
    <w:pPr>
      <w:adjustRightInd w:val="0"/>
      <w:ind w:left="432" w:hanging="432"/>
    </w:pPr>
    <w:rPr>
      <w:color w:val="auto"/>
    </w:rPr>
  </w:style>
  <w:style w:type="paragraph" w:customStyle="1" w:styleId="numberedlist">
    <w:name w:val="numbered list"/>
    <w:basedOn w:val="Normal"/>
    <w:rsid w:val="00BD4B17"/>
    <w:pPr>
      <w:numPr>
        <w:numId w:val="7"/>
      </w:numPr>
    </w:pPr>
    <w:rPr>
      <w:rFonts w:eastAsia="SimSun"/>
      <w:lang w:eastAsia="zh-CN"/>
    </w:rPr>
  </w:style>
  <w:style w:type="character" w:customStyle="1" w:styleId="GGAHeading4Char">
    <w:name w:val="GGA Heading 4 Char"/>
    <w:basedOn w:val="DefaultParagraphFont"/>
    <w:rsid w:val="00BD4B17"/>
    <w:rPr>
      <w:b/>
      <w:color w:val="000000"/>
      <w:sz w:val="26"/>
      <w:szCs w:val="26"/>
      <w:lang w:val="en-US" w:eastAsia="en-US" w:bidi="ar-SA"/>
    </w:rPr>
  </w:style>
  <w:style w:type="character" w:customStyle="1" w:styleId="GGAHeading3Char">
    <w:name w:val="GGA Heading 3 Char"/>
    <w:basedOn w:val="DefaultParagraphFont"/>
    <w:rsid w:val="00BD4B17"/>
    <w:rPr>
      <w:rFonts w:cs="Arial"/>
      <w:b/>
      <w:color w:val="000000"/>
      <w:sz w:val="28"/>
      <w:szCs w:val="26"/>
      <w:lang w:val="en-US" w:eastAsia="en-US" w:bidi="ar-SA"/>
    </w:rPr>
  </w:style>
  <w:style w:type="paragraph" w:customStyle="1" w:styleId="GGAheading5">
    <w:name w:val="GGA heading 5"/>
    <w:basedOn w:val="Heading5"/>
    <w:rsid w:val="00BD4B17"/>
    <w:rPr>
      <w:i/>
      <w:szCs w:val="24"/>
    </w:rPr>
  </w:style>
  <w:style w:type="character" w:customStyle="1" w:styleId="Heading2Char">
    <w:name w:val="Heading 2 Char"/>
    <w:basedOn w:val="DefaultParagraphFont"/>
    <w:rsid w:val="00500D00"/>
    <w:rPr>
      <w:rFonts w:ascii="Times New Roman" w:hAnsi="Times New Roman" w:cs="Arial"/>
      <w:b/>
      <w:bCs/>
      <w:i/>
      <w:iCs/>
      <w:color w:val="000000"/>
      <w:sz w:val="32"/>
      <w:szCs w:val="28"/>
      <w:lang w:val="en-US" w:eastAsia="en-US" w:bidi="ar-SA"/>
    </w:rPr>
  </w:style>
  <w:style w:type="character" w:customStyle="1" w:styleId="GGAHeading2Char">
    <w:name w:val="GGA Heading 2 Char"/>
    <w:basedOn w:val="Heading2Char"/>
    <w:rsid w:val="00BD4B17"/>
    <w:rPr>
      <w:rFonts w:ascii="Times New Roman" w:hAnsi="Times New Roman" w:cs="Arial"/>
      <w:b/>
      <w:bCs/>
      <w:i/>
      <w:iCs/>
      <w:color w:val="000000"/>
      <w:sz w:val="32"/>
      <w:szCs w:val="28"/>
      <w:lang w:val="en-US" w:eastAsia="en-US" w:bidi="ar-SA"/>
    </w:rPr>
  </w:style>
  <w:style w:type="paragraph" w:customStyle="1" w:styleId="Style1">
    <w:name w:val="Style1"/>
    <w:basedOn w:val="FootnoteText"/>
    <w:rsid w:val="00BD4B17"/>
    <w:rPr>
      <w:vertAlign w:val="superscript"/>
    </w:rPr>
  </w:style>
  <w:style w:type="paragraph" w:styleId="BodyTextIndent2">
    <w:name w:val="Body Text Indent 2"/>
    <w:basedOn w:val="Normal"/>
    <w:link w:val="BodyTextIndent2Char"/>
    <w:rsid w:val="00BD4B17"/>
    <w:pPr>
      <w:ind w:left="720" w:hanging="360"/>
      <w:jc w:val="left"/>
    </w:pPr>
  </w:style>
  <w:style w:type="paragraph" w:styleId="BodyTextIndent3">
    <w:name w:val="Body Text Indent 3"/>
    <w:basedOn w:val="Normal"/>
    <w:link w:val="BodyTextIndent3Char"/>
    <w:rsid w:val="00BD4B17"/>
    <w:pPr>
      <w:ind w:left="360"/>
    </w:pPr>
  </w:style>
  <w:style w:type="character" w:customStyle="1" w:styleId="GGAendnotereference">
    <w:name w:val="GGA endnote reference #"/>
    <w:basedOn w:val="EndnoteReference"/>
    <w:rsid w:val="00BD4B17"/>
    <w:rPr>
      <w:rFonts w:ascii="Times New Roman" w:hAnsi="Times New Roman"/>
      <w:sz w:val="20"/>
      <w:vertAlign w:val="superscript"/>
    </w:rPr>
  </w:style>
  <w:style w:type="paragraph" w:styleId="BodyText3">
    <w:name w:val="Body Text 3"/>
    <w:basedOn w:val="Normal"/>
    <w:link w:val="BodyText3Char"/>
    <w:rsid w:val="00BD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mic Sans MS" w:hAnsi="Comic Sans MS"/>
      <w:sz w:val="28"/>
    </w:rPr>
  </w:style>
  <w:style w:type="paragraph" w:styleId="PlainText">
    <w:name w:val="Plain Text"/>
    <w:basedOn w:val="Normal"/>
    <w:link w:val="PlainTextChar"/>
    <w:rsid w:val="00BD4B17"/>
    <w:pPr>
      <w:spacing w:after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GGAfigureChar">
    <w:name w:val="GGA figure Char"/>
    <w:basedOn w:val="DefaultParagraphFont"/>
    <w:rsid w:val="00BD4B17"/>
    <w:rPr>
      <w:color w:val="000000"/>
      <w:sz w:val="24"/>
      <w:szCs w:val="24"/>
      <w:lang w:val="en-US" w:eastAsia="en-US" w:bidi="ar-SA"/>
    </w:rPr>
  </w:style>
  <w:style w:type="paragraph" w:customStyle="1" w:styleId="GGAsequence">
    <w:name w:val="GGA sequence"/>
    <w:basedOn w:val="Normal"/>
    <w:rsid w:val="00BD4B17"/>
    <w:pPr>
      <w:spacing w:after="0"/>
    </w:pPr>
    <w:rPr>
      <w:rFonts w:ascii="Courier" w:hAnsi="Courier"/>
      <w:sz w:val="18"/>
      <w:szCs w:val="18"/>
    </w:rPr>
  </w:style>
  <w:style w:type="paragraph" w:customStyle="1" w:styleId="GGAinstruct">
    <w:name w:val="GGA instruct"/>
    <w:aliases w:val="unnumbered"/>
    <w:basedOn w:val="GGAinstructions"/>
    <w:rsid w:val="00BD4B17"/>
    <w:pPr>
      <w:ind w:left="360"/>
    </w:pPr>
  </w:style>
  <w:style w:type="paragraph" w:customStyle="1" w:styleId="Default">
    <w:name w:val="Default"/>
    <w:rsid w:val="00BD4B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OC6">
    <w:name w:val="toc 6"/>
    <w:basedOn w:val="Normal"/>
    <w:next w:val="Normal"/>
    <w:autoRedefine/>
    <w:uiPriority w:val="39"/>
    <w:rsid w:val="00BD4B17"/>
    <w:pPr>
      <w:spacing w:after="0"/>
      <w:ind w:left="1200"/>
      <w:jc w:val="left"/>
    </w:pPr>
    <w:rPr>
      <w:sz w:val="20"/>
      <w:szCs w:val="20"/>
    </w:rPr>
  </w:style>
  <w:style w:type="table" w:styleId="TableContemporary">
    <w:name w:val="Table Contemporary"/>
    <w:basedOn w:val="TableNormal"/>
    <w:rsid w:val="00BD4B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9">
    <w:name w:val="toc 9"/>
    <w:basedOn w:val="Normal"/>
    <w:next w:val="Normal"/>
    <w:autoRedefine/>
    <w:uiPriority w:val="39"/>
    <w:rsid w:val="00BD4B17"/>
    <w:pPr>
      <w:spacing w:after="0"/>
      <w:ind w:left="19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D4B17"/>
    <w:pPr>
      <w:spacing w:after="0"/>
      <w:ind w:left="1680"/>
      <w:jc w:val="left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D4B17"/>
    <w:rPr>
      <w:b/>
      <w:bCs/>
    </w:rPr>
  </w:style>
  <w:style w:type="paragraph" w:styleId="TOC5">
    <w:name w:val="toc 5"/>
    <w:basedOn w:val="Normal"/>
    <w:next w:val="Normal"/>
    <w:autoRedefine/>
    <w:uiPriority w:val="39"/>
    <w:rsid w:val="00BD4B17"/>
    <w:pPr>
      <w:spacing w:after="0"/>
      <w:ind w:left="960"/>
      <w:jc w:val="left"/>
    </w:pPr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D4B17"/>
  </w:style>
  <w:style w:type="paragraph" w:styleId="CommentSubject">
    <w:name w:val="annotation subject"/>
    <w:basedOn w:val="CommentText"/>
    <w:next w:val="CommentText"/>
    <w:link w:val="CommentSubjectChar"/>
    <w:semiHidden/>
    <w:rsid w:val="00BD4B17"/>
  </w:style>
  <w:style w:type="table" w:styleId="TableList5">
    <w:name w:val="Table List 5"/>
    <w:basedOn w:val="TableNormal"/>
    <w:rsid w:val="00BD4B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4B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797367"/>
    <w:pPr>
      <w:tabs>
        <w:tab w:val="right" w:leader="dot" w:pos="8990"/>
      </w:tabs>
      <w:spacing w:before="60" w:after="60"/>
      <w:ind w:left="720" w:hanging="720"/>
      <w:jc w:val="left"/>
    </w:pPr>
    <w:rPr>
      <w:rFonts w:ascii="Arial" w:hAnsi="Arial"/>
      <w:b/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3F52E1"/>
    <w:pPr>
      <w:tabs>
        <w:tab w:val="right" w:leader="dot" w:pos="8990"/>
      </w:tabs>
      <w:spacing w:after="60"/>
      <w:ind w:left="245"/>
      <w:jc w:val="left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500D00"/>
    <w:pPr>
      <w:spacing w:after="0"/>
      <w:ind w:left="48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00D00"/>
    <w:pPr>
      <w:spacing w:after="0"/>
      <w:ind w:left="72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500D00"/>
    <w:pPr>
      <w:spacing w:after="0"/>
      <w:ind w:left="1440"/>
      <w:jc w:val="left"/>
    </w:pPr>
    <w:rPr>
      <w:sz w:val="20"/>
      <w:szCs w:val="20"/>
    </w:rPr>
  </w:style>
  <w:style w:type="paragraph" w:styleId="NormalIndent">
    <w:name w:val="Normal Indent"/>
    <w:basedOn w:val="Normal"/>
    <w:rsid w:val="00500D00"/>
    <w:pPr>
      <w:ind w:left="720"/>
    </w:pPr>
  </w:style>
  <w:style w:type="paragraph" w:customStyle="1" w:styleId="Normalindentsgl">
    <w:name w:val="Normal indent sgl"/>
    <w:basedOn w:val="NormalIndent"/>
    <w:rsid w:val="00500D00"/>
    <w:pPr>
      <w:spacing w:after="0"/>
      <w:ind w:left="360"/>
    </w:pPr>
  </w:style>
  <w:style w:type="character" w:styleId="CommentReference">
    <w:name w:val="annotation reference"/>
    <w:basedOn w:val="DefaultParagraphFont"/>
    <w:semiHidden/>
    <w:rsid w:val="00E7622A"/>
    <w:rPr>
      <w:sz w:val="18"/>
    </w:rPr>
  </w:style>
  <w:style w:type="paragraph" w:customStyle="1" w:styleId="warning">
    <w:name w:val="warning"/>
    <w:basedOn w:val="Normal"/>
    <w:rsid w:val="004D32C5"/>
    <w:rPr>
      <w:b/>
      <w:i/>
    </w:rPr>
  </w:style>
  <w:style w:type="paragraph" w:styleId="Title">
    <w:name w:val="Title"/>
    <w:basedOn w:val="Normal"/>
    <w:link w:val="TitleChar"/>
    <w:qFormat/>
    <w:rsid w:val="000933EA"/>
    <w:pPr>
      <w:spacing w:after="240"/>
      <w:jc w:val="center"/>
    </w:pPr>
    <w:rPr>
      <w:rFonts w:ascii="Tahoma" w:hAnsi="Tahoma"/>
      <w:b/>
      <w:color w:val="auto"/>
      <w:sz w:val="36"/>
      <w:szCs w:val="20"/>
    </w:rPr>
  </w:style>
  <w:style w:type="paragraph" w:styleId="Subtitle">
    <w:name w:val="Subtitle"/>
    <w:basedOn w:val="Normal"/>
    <w:link w:val="SubtitleChar"/>
    <w:qFormat/>
    <w:rsid w:val="000933EA"/>
    <w:pPr>
      <w:jc w:val="center"/>
      <w:outlineLvl w:val="1"/>
    </w:pPr>
    <w:rPr>
      <w:rFonts w:ascii="Tahoma" w:hAnsi="Tahoma"/>
      <w:color w:val="auto"/>
      <w:szCs w:val="20"/>
    </w:rPr>
  </w:style>
  <w:style w:type="paragraph" w:customStyle="1" w:styleId="listheading">
    <w:name w:val="list heading"/>
    <w:basedOn w:val="Normal"/>
    <w:autoRedefine/>
    <w:rsid w:val="000933EA"/>
    <w:pPr>
      <w:numPr>
        <w:numId w:val="32"/>
      </w:numPr>
      <w:jc w:val="left"/>
      <w:outlineLvl w:val="0"/>
    </w:pPr>
    <w:rPr>
      <w:rFonts w:ascii="Tahoma" w:hAnsi="Tahoma"/>
      <w:b/>
      <w:color w:val="auto"/>
      <w:szCs w:val="20"/>
    </w:rPr>
  </w:style>
  <w:style w:type="paragraph" w:customStyle="1" w:styleId="tablearial">
    <w:name w:val="table arial"/>
    <w:basedOn w:val="Normal"/>
    <w:rsid w:val="000933EA"/>
    <w:pPr>
      <w:spacing w:after="0"/>
    </w:pPr>
    <w:rPr>
      <w:rFonts w:ascii="Arial" w:hAnsi="Arial"/>
    </w:rPr>
  </w:style>
  <w:style w:type="character" w:customStyle="1" w:styleId="Heading3Char">
    <w:name w:val="Heading 3 Char"/>
    <w:basedOn w:val="DefaultParagraphFont"/>
    <w:rsid w:val="00602EC0"/>
    <w:rPr>
      <w:rFonts w:ascii="Arial" w:hAnsi="Arial" w:cs="Arial"/>
      <w:b/>
      <w:bCs/>
      <w:noProof w:val="0"/>
      <w:sz w:val="26"/>
      <w:szCs w:val="26"/>
      <w:lang w:val="en-US" w:eastAsia="en-US" w:bidi="ar-SA"/>
    </w:rPr>
  </w:style>
  <w:style w:type="paragraph" w:styleId="ListParagraph">
    <w:name w:val="List Paragraph"/>
    <w:basedOn w:val="Normal"/>
    <w:qFormat/>
    <w:rsid w:val="00CE2183"/>
    <w:pPr>
      <w:numPr>
        <w:numId w:val="41"/>
      </w:numPr>
      <w:contextualSpacing/>
      <w:jc w:val="left"/>
    </w:pPr>
    <w:rPr>
      <w:rFonts w:eastAsia="Cambri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2202B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warningchar">
    <w:name w:val="warning char"/>
    <w:basedOn w:val="DefaultParagraphFont"/>
    <w:rsid w:val="00CE2183"/>
    <w:rPr>
      <w:rFonts w:ascii="TimesNewRoman" w:hAnsi="TimesNewRoman"/>
      <w:b/>
      <w:i/>
    </w:rPr>
  </w:style>
  <w:style w:type="character" w:customStyle="1" w:styleId="Heading4Char">
    <w:name w:val="Heading 4 Char"/>
    <w:basedOn w:val="DefaultParagraphFont"/>
    <w:link w:val="Heading4"/>
    <w:rsid w:val="0012202B"/>
    <w:rPr>
      <w:rFonts w:ascii="Arial" w:hAnsi="Arial"/>
      <w:b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2202B"/>
    <w:rPr>
      <w:rFonts w:ascii="Arial" w:hAnsi="Arial"/>
      <w:b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2202B"/>
    <w:rPr>
      <w:rFonts w:ascii="Arial" w:hAnsi="Arial"/>
      <w:iCs/>
      <w:color w:val="000000"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12202B"/>
    <w:rPr>
      <w:rFonts w:ascii="Lucida Grande" w:hAnsi="Lucida Grande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2202B"/>
    <w:rPr>
      <w:rFonts w:ascii="Arial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2202B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202B"/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02B"/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2202B"/>
    <w:rPr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202B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2202B"/>
    <w:rPr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2202B"/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2202B"/>
    <w:rPr>
      <w:rFonts w:ascii="Comic Sans MS" w:hAnsi="Comic Sans MS"/>
      <w:color w:val="000000"/>
      <w:sz w:val="28"/>
      <w:szCs w:val="24"/>
    </w:rPr>
  </w:style>
  <w:style w:type="character" w:customStyle="1" w:styleId="PlainTextChar">
    <w:name w:val="Plain Text Char"/>
    <w:basedOn w:val="DefaultParagraphFont"/>
    <w:link w:val="PlainText"/>
    <w:rsid w:val="0012202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2202B"/>
    <w:rPr>
      <w:rFonts w:ascii="Courier New" w:hAnsi="Courier New" w:cs="Courier New"/>
    </w:rPr>
  </w:style>
  <w:style w:type="character" w:customStyle="1" w:styleId="CommentTextChar">
    <w:name w:val="Comment Text Char"/>
    <w:basedOn w:val="DefaultParagraphFont"/>
    <w:link w:val="CommentText"/>
    <w:semiHidden/>
    <w:rsid w:val="0012202B"/>
    <w:rPr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12202B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202B"/>
    <w:rPr>
      <w:rFonts w:ascii="Tahoma" w:hAnsi="Tahoma"/>
      <w:b/>
      <w:sz w:val="36"/>
    </w:rPr>
  </w:style>
  <w:style w:type="character" w:customStyle="1" w:styleId="SubtitleChar">
    <w:name w:val="Subtitle Char"/>
    <w:basedOn w:val="DefaultParagraphFont"/>
    <w:link w:val="Subtitle"/>
    <w:rsid w:val="0012202B"/>
    <w:rPr>
      <w:rFonts w:ascii="Tahoma" w:hAnsi="Tahoma"/>
      <w:sz w:val="24"/>
    </w:rPr>
  </w:style>
  <w:style w:type="paragraph" w:customStyle="1" w:styleId="clearformatting">
    <w:name w:val="clear formatting"/>
    <w:basedOn w:val="Heading2"/>
    <w:rsid w:val="00221D9E"/>
    <w:pPr>
      <w:numPr>
        <w:ilvl w:val="0"/>
        <w:numId w:val="0"/>
      </w:numPr>
      <w:jc w:val="left"/>
    </w:pPr>
    <w:rPr>
      <w:sz w:val="24"/>
      <w:szCs w:val="24"/>
    </w:rPr>
  </w:style>
  <w:style w:type="character" w:customStyle="1" w:styleId="warningChar0">
    <w:name w:val="warning Char"/>
    <w:basedOn w:val="DefaultParagraphFont"/>
    <w:rsid w:val="002749F3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Task4">
    <w:name w:val="Task 4"/>
    <w:basedOn w:val="Heading4"/>
    <w:link w:val="Task4Char"/>
    <w:qFormat/>
    <w:rsid w:val="002749F3"/>
    <w:pPr>
      <w:numPr>
        <w:numId w:val="55"/>
      </w:numPr>
      <w:tabs>
        <w:tab w:val="left" w:pos="1080"/>
      </w:tabs>
    </w:pPr>
    <w:rPr>
      <w:color w:val="4F81BD" w:themeColor="accent1"/>
    </w:rPr>
  </w:style>
  <w:style w:type="character" w:customStyle="1" w:styleId="Task4Char">
    <w:name w:val="Task 4 Char"/>
    <w:basedOn w:val="Heading4Char"/>
    <w:link w:val="Task4"/>
    <w:rsid w:val="002749F3"/>
    <w:rPr>
      <w:rFonts w:ascii="Arial" w:hAnsi="Arial"/>
      <w:b/>
      <w:color w:val="4F81BD" w:themeColor="accent1"/>
      <w:sz w:val="28"/>
      <w:szCs w:val="28"/>
    </w:rPr>
  </w:style>
  <w:style w:type="paragraph" w:customStyle="1" w:styleId="w">
    <w:name w:val="w"/>
    <w:basedOn w:val="Normal"/>
    <w:rsid w:val="00E9277E"/>
    <w:pPr>
      <w:spacing w:after="0"/>
      <w:jc w:val="left"/>
    </w:pPr>
  </w:style>
  <w:style w:type="paragraph" w:styleId="ListNumber">
    <w:name w:val="List Number"/>
    <w:basedOn w:val="Normal"/>
    <w:rsid w:val="007B5469"/>
    <w:pPr>
      <w:keepLines/>
      <w:numPr>
        <w:numId w:val="58"/>
      </w:numPr>
      <w:tabs>
        <w:tab w:val="left" w:pos="864"/>
      </w:tabs>
    </w:pPr>
  </w:style>
  <w:style w:type="character" w:customStyle="1" w:styleId="toc-cit-jour">
    <w:name w:val="toc-cit-jour"/>
    <w:basedOn w:val="DefaultParagraphFont"/>
    <w:rsid w:val="00F2141D"/>
  </w:style>
  <w:style w:type="character" w:customStyle="1" w:styleId="toc-cit-date">
    <w:name w:val="toc-cit-date"/>
    <w:basedOn w:val="DefaultParagraphFont"/>
    <w:rsid w:val="00F2141D"/>
  </w:style>
  <w:style w:type="character" w:customStyle="1" w:styleId="toc-cit-vol">
    <w:name w:val="toc-cit-vol"/>
    <w:basedOn w:val="DefaultParagraphFont"/>
    <w:rsid w:val="00F2141D"/>
  </w:style>
  <w:style w:type="character" w:customStyle="1" w:styleId="toc-cit-page">
    <w:name w:val="toc-cit-page"/>
    <w:basedOn w:val="DefaultParagraphFont"/>
    <w:rsid w:val="00F2141D"/>
  </w:style>
  <w:style w:type="character" w:styleId="PlaceholderText">
    <w:name w:val="Placeholder Text"/>
    <w:basedOn w:val="DefaultParagraphFont"/>
    <w:rsid w:val="00C3520C"/>
    <w:rPr>
      <w:color w:val="808080"/>
    </w:rPr>
  </w:style>
  <w:style w:type="table" w:styleId="LightShading">
    <w:name w:val="Light Shading"/>
    <w:basedOn w:val="TableNormal"/>
    <w:uiPriority w:val="60"/>
    <w:rsid w:val="007A165B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ite">
    <w:name w:val="HTML Cite"/>
    <w:basedOn w:val="DefaultParagraphFont"/>
    <w:uiPriority w:val="99"/>
    <w:unhideWhenUsed/>
    <w:rsid w:val="00B63142"/>
    <w:rPr>
      <w:i/>
      <w:iCs/>
    </w:rPr>
  </w:style>
  <w:style w:type="paragraph" w:customStyle="1" w:styleId="genemap">
    <w:name w:val="gene map"/>
    <w:basedOn w:val="GGAfigure-in-text"/>
    <w:rsid w:val="000F6BAA"/>
  </w:style>
  <w:style w:type="paragraph" w:styleId="DocumentMap">
    <w:name w:val="Document Map"/>
    <w:basedOn w:val="Normal"/>
    <w:link w:val="DocumentMapChar"/>
    <w:rsid w:val="00C35A0E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C35A0E"/>
    <w:rPr>
      <w:rFonts w:ascii="Lucida Grande" w:hAnsi="Lucida Grande" w:cs="Lucida Grande"/>
      <w:color w:val="000000"/>
    </w:rPr>
  </w:style>
  <w:style w:type="paragraph" w:customStyle="1" w:styleId="blockquote0">
    <w:name w:val="block quote"/>
    <w:basedOn w:val="Normal"/>
    <w:rsid w:val="00AD112A"/>
    <w:pPr>
      <w:tabs>
        <w:tab w:val="left" w:pos="864"/>
      </w:tabs>
      <w:ind w:left="720" w:right="720"/>
    </w:pPr>
    <w:rPr>
      <w:color w:val="auto"/>
    </w:rPr>
  </w:style>
  <w:style w:type="character" w:customStyle="1" w:styleId="Heading7Char">
    <w:name w:val="Heading 7 Char"/>
    <w:basedOn w:val="DefaultParagraphFont"/>
    <w:link w:val="Heading7"/>
    <w:rsid w:val="000E4B9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paragraph" w:customStyle="1" w:styleId="toughtag">
    <w:name w:val="tough tag"/>
    <w:basedOn w:val="Normal"/>
    <w:rsid w:val="000E4B9F"/>
    <w:pPr>
      <w:tabs>
        <w:tab w:val="left" w:pos="864"/>
      </w:tabs>
      <w:spacing w:after="0"/>
      <w:jc w:val="center"/>
    </w:pPr>
    <w:rPr>
      <w:color w:val="auto"/>
      <w:sz w:val="16"/>
    </w:rPr>
  </w:style>
  <w:style w:type="paragraph" w:customStyle="1" w:styleId="equationnumber">
    <w:name w:val="equation number"/>
    <w:basedOn w:val="Normal"/>
    <w:rsid w:val="000E4B9F"/>
    <w:pPr>
      <w:numPr>
        <w:numId w:val="2"/>
      </w:numPr>
      <w:tabs>
        <w:tab w:val="left" w:pos="864"/>
      </w:tabs>
      <w:jc w:val="right"/>
    </w:pPr>
  </w:style>
  <w:style w:type="paragraph" w:customStyle="1" w:styleId="outlinelist">
    <w:name w:val="outline list"/>
    <w:basedOn w:val="Normal"/>
    <w:rsid w:val="000E4B9F"/>
    <w:pPr>
      <w:tabs>
        <w:tab w:val="left" w:pos="864"/>
      </w:tabs>
    </w:pPr>
    <w:rPr>
      <w:rFonts w:cs="Arial"/>
    </w:rPr>
  </w:style>
  <w:style w:type="character" w:customStyle="1" w:styleId="figgrp-header">
    <w:name w:val="figgrp-header"/>
    <w:basedOn w:val="DefaultParagraphFont"/>
    <w:rsid w:val="000E4B9F"/>
  </w:style>
  <w:style w:type="paragraph" w:customStyle="1" w:styleId="outline1-i">
    <w:name w:val="outline 1-i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figure1">
    <w:name w:val="figure1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warningChar1">
    <w:name w:val="warning Char1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Tableheaders1">
    <w:name w:val="GGA Table headers1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1">
    <w:name w:val="GGA figure-in-text1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1">
    <w:name w:val="GGA table contents1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1">
    <w:name w:val="Blockquote1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1">
    <w:name w:val="H21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1">
    <w:name w:val="GGA eqn1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1">
    <w:name w:val="GGA Heading 41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1">
    <w:name w:val="GGA table caption1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1">
    <w:name w:val="GGA refs1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1">
    <w:name w:val="numbered list1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1">
    <w:name w:val="GGA Heading 3 Char1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1">
    <w:name w:val="GGA heading 51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1">
    <w:name w:val="Heading 2 Char1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1">
    <w:name w:val="GGA Heading 2 Char1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1">
    <w:name w:val="Style11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1">
    <w:name w:val="GGA endnote reference #1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1">
    <w:name w:val="GGA figure Char1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1">
    <w:name w:val="GGA sequence1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1">
    <w:name w:val="GGA instruct1"/>
    <w:aliases w:val="unnumbered1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1">
    <w:name w:val="Default1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1">
    <w:name w:val="Normal indent sgl1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1">
    <w:name w:val="warning1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1">
    <w:name w:val="figgrp-header1"/>
    <w:basedOn w:val="DefaultParagraphFont"/>
    <w:rsid w:val="000E4B9F"/>
  </w:style>
  <w:style w:type="paragraph" w:customStyle="1" w:styleId="blockquote10">
    <w:name w:val="block quote1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1">
    <w:name w:val="outline 1-i1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figurecaption1">
    <w:name w:val="GGA figure caption1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1">
    <w:name w:val="GGA figure1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1">
    <w:name w:val="GGA instructions1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2">
    <w:name w:val="figure2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1">
    <w:name w:val="GGA Heading 4 Char1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paragraph" w:customStyle="1" w:styleId="GGAbullets1">
    <w:name w:val="GGA bullets1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hermocyclertextbox1">
    <w:name w:val="GGA Thermocycler text box1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Heading31">
    <w:name w:val="GGA Heading 31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Heading11">
    <w:name w:val="GGA Heading 11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21">
    <w:name w:val="GGA Heading 21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outlinelist1">
    <w:name w:val="outline list1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character" w:customStyle="1" w:styleId="warningChar2">
    <w:name w:val="warning Char2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Tableheaders2">
    <w:name w:val="GGA Table headers2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2">
    <w:name w:val="GGA figure-in-text2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2">
    <w:name w:val="GGA table contents2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2">
    <w:name w:val="Blockquote2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2">
    <w:name w:val="H22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2">
    <w:name w:val="GGA eqn2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2">
    <w:name w:val="GGA Heading 42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2">
    <w:name w:val="GGA table caption2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2">
    <w:name w:val="GGA refs2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2">
    <w:name w:val="numbered list2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2">
    <w:name w:val="GGA Heading 3 Char2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2">
    <w:name w:val="GGA heading 52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2">
    <w:name w:val="Heading 2 Char2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2">
    <w:name w:val="GGA Heading 2 Char2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2">
    <w:name w:val="Style12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2">
    <w:name w:val="GGA endnote reference #2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2">
    <w:name w:val="GGA figure Char2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2">
    <w:name w:val="GGA sequence2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2">
    <w:name w:val="GGA instruct2"/>
    <w:aliases w:val="unnumbered2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2">
    <w:name w:val="Default2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2">
    <w:name w:val="Normal indent sgl2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2">
    <w:name w:val="warning2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2">
    <w:name w:val="figgrp-header2"/>
    <w:basedOn w:val="DefaultParagraphFont"/>
    <w:rsid w:val="000E4B9F"/>
  </w:style>
  <w:style w:type="paragraph" w:customStyle="1" w:styleId="blockquote20">
    <w:name w:val="block quote2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2">
    <w:name w:val="outline 1-i2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figurecaption2">
    <w:name w:val="GGA figure caption2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2">
    <w:name w:val="GGA figure2"/>
    <w:basedOn w:val="Normal"/>
    <w:rsid w:val="000E4B9F"/>
    <w:pPr>
      <w:tabs>
        <w:tab w:val="left" w:pos="864"/>
      </w:tabs>
      <w:jc w:val="center"/>
    </w:pPr>
  </w:style>
  <w:style w:type="paragraph" w:customStyle="1" w:styleId="GGAfigurecaption3">
    <w:name w:val="GGA figure caption3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3">
    <w:name w:val="GGA figure3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2">
    <w:name w:val="GGA instructions2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character" w:customStyle="1" w:styleId="warningChar3">
    <w:name w:val="warning Char3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GGAfigurecaption4">
    <w:name w:val="GGA figure caption4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instructions3">
    <w:name w:val="GGA instructions3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3">
    <w:name w:val="figure3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2">
    <w:name w:val="GGA Heading 4 Char2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character" w:customStyle="1" w:styleId="figgrp-header3">
    <w:name w:val="figgrp-header3"/>
    <w:basedOn w:val="DefaultParagraphFont"/>
    <w:rsid w:val="000E4B9F"/>
  </w:style>
  <w:style w:type="character" w:customStyle="1" w:styleId="warningChar4">
    <w:name w:val="warning Char4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outlinelist2">
    <w:name w:val="outline list2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warning3">
    <w:name w:val="warning3"/>
    <w:basedOn w:val="Normal"/>
    <w:rsid w:val="000E4B9F"/>
    <w:pPr>
      <w:tabs>
        <w:tab w:val="left" w:pos="864"/>
      </w:tabs>
    </w:pPr>
    <w:rPr>
      <w:b/>
      <w:i/>
    </w:rPr>
  </w:style>
  <w:style w:type="paragraph" w:customStyle="1" w:styleId="Normalindentsgl3">
    <w:name w:val="Normal indent sgl3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GGAThermocyclertextbox2">
    <w:name w:val="GGA Thermocycler text box2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bullets2">
    <w:name w:val="GGA bullets2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Heading22">
    <w:name w:val="GGA Heading 22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Heading12">
    <w:name w:val="GGA Heading 12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2">
    <w:name w:val="GGA Heading 32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Tableheaders3">
    <w:name w:val="GGA Table headers3"/>
    <w:basedOn w:val="Normal"/>
    <w:rsid w:val="000E4B9F"/>
    <w:pPr>
      <w:keepNext/>
      <w:tabs>
        <w:tab w:val="left" w:pos="864"/>
      </w:tabs>
      <w:spacing w:after="0"/>
    </w:pPr>
    <w:rPr>
      <w:b/>
      <w:bCs/>
      <w:color w:val="auto"/>
    </w:rPr>
  </w:style>
  <w:style w:type="paragraph" w:customStyle="1" w:styleId="GGAfigure-in-text3">
    <w:name w:val="GGA figure-in-text3"/>
    <w:basedOn w:val="Normal"/>
    <w:rsid w:val="000E4B9F"/>
    <w:pPr>
      <w:tabs>
        <w:tab w:val="left" w:pos="864"/>
      </w:tabs>
      <w:jc w:val="center"/>
    </w:pPr>
  </w:style>
  <w:style w:type="paragraph" w:customStyle="1" w:styleId="GGAfigure4">
    <w:name w:val="GGA figure4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3">
    <w:name w:val="GGA table contents3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3">
    <w:name w:val="Blockquote3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3">
    <w:name w:val="H23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3">
    <w:name w:val="GGA eqn3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3">
    <w:name w:val="GGA Heading 43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3">
    <w:name w:val="GGA table caption3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3">
    <w:name w:val="GGA refs3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3">
    <w:name w:val="numbered list3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3">
    <w:name w:val="GGA Heading 3 Char3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3">
    <w:name w:val="GGA heading 53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3">
    <w:name w:val="Heading 2 Char3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3">
    <w:name w:val="GGA Heading 2 Char3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3">
    <w:name w:val="Style13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3">
    <w:name w:val="GGA endnote reference #3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3">
    <w:name w:val="GGA figure Char3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3">
    <w:name w:val="GGA sequence3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3">
    <w:name w:val="GGA instruct3"/>
    <w:aliases w:val="unnumbered3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3">
    <w:name w:val="Default3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lockquote30">
    <w:name w:val="block quote3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3">
    <w:name w:val="outline 1-i3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Tableheaders4">
    <w:name w:val="GGA Table headers4"/>
    <w:basedOn w:val="Normal"/>
    <w:rsid w:val="000E4B9F"/>
    <w:pPr>
      <w:keepNext/>
      <w:tabs>
        <w:tab w:val="left" w:pos="864"/>
      </w:tabs>
    </w:pPr>
    <w:rPr>
      <w:b/>
      <w:bCs/>
      <w:color w:val="auto"/>
    </w:rPr>
  </w:style>
  <w:style w:type="paragraph" w:customStyle="1" w:styleId="GGAinstructions4">
    <w:name w:val="GGA instructions4"/>
    <w:basedOn w:val="Normal"/>
    <w:rsid w:val="000E4B9F"/>
    <w:pPr>
      <w:keepLines/>
      <w:tabs>
        <w:tab w:val="num" w:pos="432"/>
        <w:tab w:val="left" w:pos="864"/>
      </w:tabs>
      <w:ind w:left="432" w:hanging="432"/>
    </w:pPr>
    <w:rPr>
      <w:color w:val="auto"/>
    </w:rPr>
  </w:style>
  <w:style w:type="paragraph" w:customStyle="1" w:styleId="figure4">
    <w:name w:val="figure4"/>
    <w:basedOn w:val="Normal"/>
    <w:rsid w:val="000E4B9F"/>
    <w:pPr>
      <w:keepNext/>
      <w:tabs>
        <w:tab w:val="left" w:pos="864"/>
      </w:tabs>
      <w:jc w:val="center"/>
    </w:pPr>
  </w:style>
  <w:style w:type="character" w:customStyle="1" w:styleId="GGAHeading4Char3">
    <w:name w:val="GGA Heading 4 Char3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character" w:customStyle="1" w:styleId="figgrp-header4">
    <w:name w:val="figgrp-header4"/>
    <w:basedOn w:val="DefaultParagraphFont"/>
    <w:rsid w:val="000E4B9F"/>
  </w:style>
  <w:style w:type="paragraph" w:customStyle="1" w:styleId="GGAHeading23">
    <w:name w:val="GGA Heading 23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bullets3">
    <w:name w:val="GGA bullets3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hermocyclertextbox3">
    <w:name w:val="GGA Thermocycler text box3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character" w:customStyle="1" w:styleId="warningChar5">
    <w:name w:val="warning Char5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outlinelist3">
    <w:name w:val="outline list3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GGAHeading13">
    <w:name w:val="GGA Heading 13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3">
    <w:name w:val="GGA Heading 33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figure-in-text4">
    <w:name w:val="GGA figure-in-text4"/>
    <w:basedOn w:val="Normal"/>
    <w:rsid w:val="000E4B9F"/>
    <w:pPr>
      <w:tabs>
        <w:tab w:val="left" w:pos="864"/>
      </w:tabs>
      <w:jc w:val="center"/>
    </w:pPr>
  </w:style>
  <w:style w:type="paragraph" w:customStyle="1" w:styleId="GGAfigurecaption5">
    <w:name w:val="GGA figure caption5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5">
    <w:name w:val="GGA figure5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4">
    <w:name w:val="GGA table contents4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4">
    <w:name w:val="Blockquote4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4">
    <w:name w:val="H24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4">
    <w:name w:val="GGA eqn4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4">
    <w:name w:val="GGA Heading 44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4">
    <w:name w:val="GGA table caption4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GGArefs4">
    <w:name w:val="GGA refs4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4">
    <w:name w:val="numbered list4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4">
    <w:name w:val="GGA Heading 3 Char4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4">
    <w:name w:val="GGA heading 54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4">
    <w:name w:val="Heading 2 Char4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4">
    <w:name w:val="GGA Heading 2 Char4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4">
    <w:name w:val="Style14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4">
    <w:name w:val="GGA endnote reference #4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4">
    <w:name w:val="GGA figure Char4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4">
    <w:name w:val="GGA sequence4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4">
    <w:name w:val="GGA instruct4"/>
    <w:aliases w:val="unnumbered4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4">
    <w:name w:val="Default4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indentsgl4">
    <w:name w:val="Normal indent sgl4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warning4">
    <w:name w:val="warning4"/>
    <w:basedOn w:val="Normal"/>
    <w:rsid w:val="000E4B9F"/>
    <w:pPr>
      <w:tabs>
        <w:tab w:val="left" w:pos="864"/>
      </w:tabs>
    </w:pPr>
    <w:rPr>
      <w:b/>
      <w:i/>
    </w:rPr>
  </w:style>
  <w:style w:type="paragraph" w:customStyle="1" w:styleId="blockquote40">
    <w:name w:val="block quote4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4">
    <w:name w:val="outline 1-i4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GGAbullets4">
    <w:name w:val="GGA bullets4"/>
    <w:basedOn w:val="ListBullet"/>
    <w:next w:val="Normal"/>
    <w:rsid w:val="000E4B9F"/>
    <w:pPr>
      <w:keepLines/>
      <w:numPr>
        <w:numId w:val="0"/>
      </w:numPr>
      <w:tabs>
        <w:tab w:val="left" w:pos="864"/>
      </w:tabs>
      <w:spacing w:after="60"/>
    </w:pPr>
    <w:rPr>
      <w:rFonts w:ascii="TimesNewRoman" w:hAnsi="TimesNewRoman"/>
    </w:rPr>
  </w:style>
  <w:style w:type="paragraph" w:customStyle="1" w:styleId="GGATableheaders5">
    <w:name w:val="GGA Table headers5"/>
    <w:basedOn w:val="Normal"/>
    <w:rsid w:val="000E4B9F"/>
    <w:pPr>
      <w:keepNext/>
      <w:tabs>
        <w:tab w:val="left" w:pos="864"/>
      </w:tabs>
    </w:pPr>
    <w:rPr>
      <w:b/>
      <w:bCs/>
      <w:color w:val="auto"/>
    </w:rPr>
  </w:style>
  <w:style w:type="paragraph" w:customStyle="1" w:styleId="GGAfigure-in-text5">
    <w:name w:val="GGA figure-in-text5"/>
    <w:basedOn w:val="Normal"/>
    <w:rsid w:val="000E4B9F"/>
    <w:pPr>
      <w:tabs>
        <w:tab w:val="left" w:pos="864"/>
      </w:tabs>
      <w:jc w:val="center"/>
    </w:pPr>
  </w:style>
  <w:style w:type="paragraph" w:customStyle="1" w:styleId="GGAinstructions5">
    <w:name w:val="GGA instructions5"/>
    <w:basedOn w:val="Normal"/>
    <w:rsid w:val="000E4B9F"/>
    <w:pPr>
      <w:keepLines/>
      <w:tabs>
        <w:tab w:val="left" w:pos="864"/>
      </w:tabs>
    </w:pPr>
    <w:rPr>
      <w:color w:val="auto"/>
    </w:rPr>
  </w:style>
  <w:style w:type="character" w:customStyle="1" w:styleId="GGAHeading4Char4">
    <w:name w:val="GGA Heading 4 Char4"/>
    <w:basedOn w:val="DefaultParagraphFont"/>
    <w:rsid w:val="000E4B9F"/>
    <w:rPr>
      <w:b/>
      <w:noProof w:val="0"/>
      <w:color w:val="000000"/>
      <w:sz w:val="26"/>
      <w:szCs w:val="26"/>
      <w:lang w:val="en-US" w:eastAsia="en-US" w:bidi="ar-SA"/>
    </w:rPr>
  </w:style>
  <w:style w:type="paragraph" w:customStyle="1" w:styleId="Normalindentsgl5">
    <w:name w:val="Normal indent sgl5"/>
    <w:basedOn w:val="NormalIndent"/>
    <w:rsid w:val="000E4B9F"/>
    <w:pPr>
      <w:tabs>
        <w:tab w:val="num" w:pos="432"/>
        <w:tab w:val="left" w:pos="864"/>
      </w:tabs>
      <w:spacing w:after="0"/>
      <w:ind w:left="360" w:hanging="432"/>
    </w:pPr>
  </w:style>
  <w:style w:type="paragraph" w:customStyle="1" w:styleId="GGAThermocyclertextbox4">
    <w:name w:val="GGA Thermocycler text box4"/>
    <w:basedOn w:val="Normal"/>
    <w:rsid w:val="000E4B9F"/>
    <w:pPr>
      <w:tabs>
        <w:tab w:val="left" w:pos="864"/>
      </w:tabs>
    </w:pPr>
    <w:rPr>
      <w:rFonts w:ascii="Courier" w:hAnsi="Courier"/>
      <w:sz w:val="20"/>
    </w:rPr>
  </w:style>
  <w:style w:type="paragraph" w:customStyle="1" w:styleId="GGAHeading24">
    <w:name w:val="GGA Heading 24"/>
    <w:basedOn w:val="Heading2"/>
    <w:next w:val="Normal"/>
    <w:rsid w:val="000E4B9F"/>
    <w:pPr>
      <w:pageBreakBefore/>
      <w:numPr>
        <w:ilvl w:val="0"/>
        <w:numId w:val="0"/>
      </w:numPr>
      <w:tabs>
        <w:tab w:val="left" w:pos="864"/>
      </w:tabs>
    </w:pPr>
    <w:rPr>
      <w:rFonts w:cs="Arial"/>
      <w:bCs/>
      <w:i/>
      <w:iCs/>
      <w:sz w:val="32"/>
    </w:rPr>
  </w:style>
  <w:style w:type="paragraph" w:customStyle="1" w:styleId="GGAHeading14">
    <w:name w:val="GGA Heading 14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2880" w:after="240"/>
    </w:pPr>
    <w:rPr>
      <w:rFonts w:cs="Arial"/>
      <w:bCs/>
      <w:caps/>
      <w:szCs w:val="36"/>
    </w:rPr>
  </w:style>
  <w:style w:type="paragraph" w:customStyle="1" w:styleId="GGAHeading34">
    <w:name w:val="GGA Heading 34"/>
    <w:basedOn w:val="Heading3"/>
    <w:next w:val="Normal"/>
    <w:rsid w:val="000E4B9F"/>
    <w:pPr>
      <w:tabs>
        <w:tab w:val="left" w:pos="864"/>
      </w:tabs>
      <w:jc w:val="both"/>
    </w:pPr>
    <w:rPr>
      <w:rFonts w:ascii="Times New Roman" w:hAnsi="Times New Roman" w:cs="Arial"/>
      <w:sz w:val="28"/>
    </w:rPr>
  </w:style>
  <w:style w:type="paragraph" w:customStyle="1" w:styleId="GGAfigurecaption6">
    <w:name w:val="GGA figure caption6"/>
    <w:basedOn w:val="Caption"/>
    <w:rsid w:val="000E4B9F"/>
    <w:pPr>
      <w:keepLines/>
      <w:tabs>
        <w:tab w:val="left" w:pos="864"/>
      </w:tabs>
      <w:spacing w:before="0" w:after="240"/>
      <w:ind w:left="720" w:right="720"/>
    </w:pPr>
    <w:rPr>
      <w:rFonts w:ascii="Times" w:eastAsia="Times" w:hAnsi="Times"/>
      <w:color w:val="auto"/>
    </w:rPr>
  </w:style>
  <w:style w:type="paragraph" w:customStyle="1" w:styleId="GGAfigure6">
    <w:name w:val="GGA figure6"/>
    <w:basedOn w:val="Normal"/>
    <w:rsid w:val="000E4B9F"/>
    <w:pPr>
      <w:tabs>
        <w:tab w:val="left" w:pos="864"/>
      </w:tabs>
      <w:jc w:val="center"/>
    </w:pPr>
  </w:style>
  <w:style w:type="paragraph" w:customStyle="1" w:styleId="GGAtablecontents5">
    <w:name w:val="GGA table contents5"/>
    <w:basedOn w:val="Normal"/>
    <w:rsid w:val="000E4B9F"/>
    <w:pPr>
      <w:keepNext/>
      <w:tabs>
        <w:tab w:val="left" w:pos="864"/>
      </w:tabs>
      <w:spacing w:after="0"/>
    </w:pPr>
    <w:rPr>
      <w:color w:val="auto"/>
    </w:rPr>
  </w:style>
  <w:style w:type="paragraph" w:customStyle="1" w:styleId="Blockquote5">
    <w:name w:val="Blockquote5"/>
    <w:basedOn w:val="Normal"/>
    <w:rsid w:val="000E4B9F"/>
    <w:pPr>
      <w:tabs>
        <w:tab w:val="left" w:pos="864"/>
      </w:tabs>
      <w:autoSpaceDE w:val="0"/>
      <w:autoSpaceDN w:val="0"/>
      <w:adjustRightInd w:val="0"/>
      <w:spacing w:before="100" w:after="100"/>
      <w:ind w:left="360" w:right="360"/>
    </w:pPr>
    <w:rPr>
      <w:rFonts w:eastAsia="SimSun"/>
      <w:color w:val="auto"/>
      <w:lang w:eastAsia="zh-CN"/>
    </w:rPr>
  </w:style>
  <w:style w:type="paragraph" w:customStyle="1" w:styleId="H25">
    <w:name w:val="H25"/>
    <w:basedOn w:val="Normal"/>
    <w:next w:val="Normal"/>
    <w:rsid w:val="000E4B9F"/>
    <w:pPr>
      <w:keepNext/>
      <w:tabs>
        <w:tab w:val="left" w:pos="864"/>
      </w:tabs>
      <w:autoSpaceDE w:val="0"/>
      <w:autoSpaceDN w:val="0"/>
      <w:adjustRightInd w:val="0"/>
      <w:spacing w:before="100" w:after="100"/>
      <w:outlineLvl w:val="2"/>
    </w:pPr>
    <w:rPr>
      <w:rFonts w:eastAsia="SimSun"/>
      <w:b/>
      <w:bCs/>
      <w:color w:val="auto"/>
      <w:sz w:val="36"/>
      <w:szCs w:val="36"/>
      <w:lang w:eastAsia="zh-CN"/>
    </w:rPr>
  </w:style>
  <w:style w:type="paragraph" w:customStyle="1" w:styleId="GGAeqn5">
    <w:name w:val="GGA eqn5"/>
    <w:basedOn w:val="NormalWeb"/>
    <w:rsid w:val="000E4B9F"/>
    <w:pPr>
      <w:tabs>
        <w:tab w:val="left" w:pos="864"/>
        <w:tab w:val="center" w:pos="5040"/>
        <w:tab w:val="right" w:pos="9000"/>
      </w:tabs>
      <w:spacing w:before="0" w:beforeAutospacing="0" w:after="120" w:afterAutospacing="0"/>
    </w:pPr>
  </w:style>
  <w:style w:type="paragraph" w:customStyle="1" w:styleId="GGAHeading45">
    <w:name w:val="GGA Heading 45"/>
    <w:basedOn w:val="Heading4"/>
    <w:next w:val="Normal"/>
    <w:rsid w:val="000E4B9F"/>
    <w:pPr>
      <w:tabs>
        <w:tab w:val="left" w:pos="864"/>
      </w:tabs>
      <w:spacing w:before="120"/>
    </w:pPr>
    <w:rPr>
      <w:sz w:val="26"/>
      <w:szCs w:val="26"/>
    </w:rPr>
  </w:style>
  <w:style w:type="paragraph" w:customStyle="1" w:styleId="GGAtablecaption5">
    <w:name w:val="GGA table caption5"/>
    <w:basedOn w:val="Caption"/>
    <w:rsid w:val="000E4B9F"/>
    <w:pPr>
      <w:keepNext/>
      <w:keepLines/>
      <w:tabs>
        <w:tab w:val="left" w:pos="864"/>
      </w:tabs>
      <w:ind w:left="432" w:right="432"/>
      <w:jc w:val="center"/>
    </w:pPr>
  </w:style>
  <w:style w:type="paragraph" w:customStyle="1" w:styleId="figure5">
    <w:name w:val="figure5"/>
    <w:basedOn w:val="Normal"/>
    <w:rsid w:val="000E4B9F"/>
    <w:pPr>
      <w:keepNext/>
      <w:tabs>
        <w:tab w:val="left" w:pos="864"/>
      </w:tabs>
      <w:jc w:val="center"/>
    </w:pPr>
  </w:style>
  <w:style w:type="paragraph" w:customStyle="1" w:styleId="GGArefs5">
    <w:name w:val="GGA refs5"/>
    <w:basedOn w:val="Normal"/>
    <w:rsid w:val="000E4B9F"/>
    <w:pPr>
      <w:tabs>
        <w:tab w:val="left" w:pos="864"/>
      </w:tabs>
      <w:adjustRightInd w:val="0"/>
      <w:ind w:left="432" w:hanging="432"/>
    </w:pPr>
    <w:rPr>
      <w:color w:val="auto"/>
    </w:rPr>
  </w:style>
  <w:style w:type="paragraph" w:customStyle="1" w:styleId="numberedlist5">
    <w:name w:val="numbered list5"/>
    <w:basedOn w:val="Normal"/>
    <w:rsid w:val="000E4B9F"/>
    <w:pPr>
      <w:numPr>
        <w:numId w:val="3"/>
      </w:numPr>
      <w:tabs>
        <w:tab w:val="left" w:pos="864"/>
      </w:tabs>
    </w:pPr>
    <w:rPr>
      <w:rFonts w:eastAsia="SimSun"/>
      <w:lang w:eastAsia="zh-CN"/>
    </w:rPr>
  </w:style>
  <w:style w:type="character" w:customStyle="1" w:styleId="GGAHeading3Char5">
    <w:name w:val="GGA Heading 3 Char5"/>
    <w:basedOn w:val="DefaultParagraphFont"/>
    <w:rsid w:val="000E4B9F"/>
    <w:rPr>
      <w:rFonts w:cs="Arial"/>
      <w:b/>
      <w:noProof w:val="0"/>
      <w:color w:val="000000"/>
      <w:sz w:val="28"/>
      <w:szCs w:val="26"/>
      <w:lang w:val="en-US" w:eastAsia="en-US" w:bidi="ar-SA"/>
    </w:rPr>
  </w:style>
  <w:style w:type="paragraph" w:customStyle="1" w:styleId="GGAheading55">
    <w:name w:val="GGA heading 55"/>
    <w:basedOn w:val="Heading5"/>
    <w:rsid w:val="000E4B9F"/>
    <w:pPr>
      <w:tabs>
        <w:tab w:val="left" w:pos="864"/>
      </w:tabs>
    </w:pPr>
    <w:rPr>
      <w:i/>
      <w:sz w:val="26"/>
      <w:szCs w:val="24"/>
    </w:rPr>
  </w:style>
  <w:style w:type="character" w:customStyle="1" w:styleId="Heading2Char5">
    <w:name w:val="Heading 2 Char5"/>
    <w:basedOn w:val="DefaultParagraphFont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character" w:customStyle="1" w:styleId="GGAHeading2Char5">
    <w:name w:val="GGA Heading 2 Char5"/>
    <w:basedOn w:val="Heading2Char"/>
    <w:rsid w:val="000E4B9F"/>
    <w:rPr>
      <w:rFonts w:ascii="Times New Roman" w:hAnsi="Times New Roman" w:cs="Arial"/>
      <w:b/>
      <w:bCs/>
      <w:i/>
      <w:iCs/>
      <w:noProof w:val="0"/>
      <w:color w:val="000000"/>
      <w:sz w:val="32"/>
      <w:szCs w:val="28"/>
      <w:lang w:val="en-US" w:eastAsia="en-US" w:bidi="ar-SA"/>
    </w:rPr>
  </w:style>
  <w:style w:type="paragraph" w:customStyle="1" w:styleId="Style15">
    <w:name w:val="Style15"/>
    <w:basedOn w:val="FootnoteText"/>
    <w:rsid w:val="000E4B9F"/>
    <w:pPr>
      <w:tabs>
        <w:tab w:val="left" w:pos="864"/>
      </w:tabs>
      <w:ind w:left="360"/>
    </w:pPr>
    <w:rPr>
      <w:vertAlign w:val="superscript"/>
    </w:rPr>
  </w:style>
  <w:style w:type="character" w:customStyle="1" w:styleId="GGAendnotereference5">
    <w:name w:val="GGA endnote reference #5"/>
    <w:basedOn w:val="EndnoteReference"/>
    <w:rsid w:val="000E4B9F"/>
    <w:rPr>
      <w:rFonts w:ascii="Times New Roman" w:hAnsi="Times New Roman"/>
      <w:sz w:val="20"/>
      <w:vertAlign w:val="superscript"/>
    </w:rPr>
  </w:style>
  <w:style w:type="character" w:customStyle="1" w:styleId="GGAfigureChar5">
    <w:name w:val="GGA figure Char5"/>
    <w:basedOn w:val="DefaultParagraphFont"/>
    <w:rsid w:val="000E4B9F"/>
    <w:rPr>
      <w:noProof w:val="0"/>
      <w:color w:val="000000"/>
      <w:sz w:val="24"/>
      <w:szCs w:val="24"/>
      <w:lang w:val="en-US" w:eastAsia="en-US" w:bidi="ar-SA"/>
    </w:rPr>
  </w:style>
  <w:style w:type="paragraph" w:customStyle="1" w:styleId="GGAsequence5">
    <w:name w:val="GGA sequence5"/>
    <w:basedOn w:val="Normal"/>
    <w:rsid w:val="000E4B9F"/>
    <w:pPr>
      <w:tabs>
        <w:tab w:val="left" w:pos="864"/>
      </w:tabs>
      <w:spacing w:after="0"/>
    </w:pPr>
    <w:rPr>
      <w:rFonts w:ascii="Courier" w:hAnsi="Courier"/>
      <w:sz w:val="18"/>
      <w:szCs w:val="18"/>
    </w:rPr>
  </w:style>
  <w:style w:type="paragraph" w:customStyle="1" w:styleId="GGAinstruct5">
    <w:name w:val="GGA instruct5"/>
    <w:aliases w:val="unnumbered5"/>
    <w:basedOn w:val="GGAinstructions"/>
    <w:rsid w:val="000E4B9F"/>
    <w:pPr>
      <w:tabs>
        <w:tab w:val="left" w:pos="864"/>
      </w:tabs>
      <w:ind w:left="360"/>
    </w:pPr>
  </w:style>
  <w:style w:type="paragraph" w:customStyle="1" w:styleId="Default5">
    <w:name w:val="Default5"/>
    <w:rsid w:val="000E4B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warning5">
    <w:name w:val="warning5"/>
    <w:basedOn w:val="Normal"/>
    <w:rsid w:val="000E4B9F"/>
    <w:pPr>
      <w:tabs>
        <w:tab w:val="left" w:pos="864"/>
      </w:tabs>
    </w:pPr>
    <w:rPr>
      <w:b/>
      <w:i/>
    </w:rPr>
  </w:style>
  <w:style w:type="character" w:customStyle="1" w:styleId="figgrp-header5">
    <w:name w:val="figgrp-header5"/>
    <w:basedOn w:val="DefaultParagraphFont"/>
    <w:rsid w:val="000E4B9F"/>
  </w:style>
  <w:style w:type="character" w:customStyle="1" w:styleId="warningChar6">
    <w:name w:val="warning Char6"/>
    <w:basedOn w:val="DefaultParagraphFont"/>
    <w:rsid w:val="000E4B9F"/>
    <w:rPr>
      <w:b/>
      <w:i/>
      <w:noProof w:val="0"/>
      <w:color w:val="000000"/>
      <w:sz w:val="24"/>
      <w:szCs w:val="24"/>
      <w:lang w:val="en-US" w:eastAsia="en-US" w:bidi="ar-SA"/>
    </w:rPr>
  </w:style>
  <w:style w:type="paragraph" w:customStyle="1" w:styleId="blockquote50">
    <w:name w:val="block quote5"/>
    <w:basedOn w:val="Normal"/>
    <w:rsid w:val="000E4B9F"/>
    <w:pPr>
      <w:tabs>
        <w:tab w:val="left" w:pos="864"/>
      </w:tabs>
      <w:ind w:left="720" w:right="720"/>
    </w:pPr>
    <w:rPr>
      <w:color w:val="auto"/>
    </w:rPr>
  </w:style>
  <w:style w:type="paragraph" w:customStyle="1" w:styleId="outline1-i5">
    <w:name w:val="outline 1-i5"/>
    <w:basedOn w:val="Normal"/>
    <w:rsid w:val="000E4B9F"/>
    <w:pPr>
      <w:tabs>
        <w:tab w:val="left" w:pos="864"/>
      </w:tabs>
    </w:pPr>
    <w:rPr>
      <w:color w:val="auto"/>
    </w:rPr>
  </w:style>
  <w:style w:type="paragraph" w:customStyle="1" w:styleId="outlinelist4">
    <w:name w:val="outline list4"/>
    <w:basedOn w:val="Normal"/>
    <w:rsid w:val="000E4B9F"/>
    <w:pPr>
      <w:tabs>
        <w:tab w:val="num" w:pos="360"/>
        <w:tab w:val="left" w:pos="864"/>
      </w:tabs>
      <w:ind w:left="360" w:hanging="360"/>
    </w:pPr>
    <w:rPr>
      <w:rFonts w:cs="Arial"/>
    </w:rPr>
  </w:style>
  <w:style w:type="paragraph" w:customStyle="1" w:styleId="heading12ndline">
    <w:name w:val="heading 1 2nd line"/>
    <w:basedOn w:val="Normal"/>
    <w:next w:val="Normal"/>
    <w:link w:val="heading12ndlineChar"/>
    <w:qFormat/>
    <w:rsid w:val="000E4B9F"/>
    <w:pPr>
      <w:tabs>
        <w:tab w:val="left" w:pos="864"/>
      </w:tabs>
      <w:jc w:val="center"/>
    </w:pPr>
    <w:rPr>
      <w:rFonts w:ascii="Arial" w:hAnsi="Arial"/>
      <w:b/>
      <w:smallCaps/>
      <w:kern w:val="32"/>
      <w:sz w:val="36"/>
      <w:szCs w:val="32"/>
    </w:rPr>
  </w:style>
  <w:style w:type="character" w:customStyle="1" w:styleId="heading12ndlineChar">
    <w:name w:val="heading 1 2nd line Char"/>
    <w:basedOn w:val="Heading1Char"/>
    <w:link w:val="heading12ndline"/>
    <w:rsid w:val="000E4B9F"/>
    <w:rPr>
      <w:rFonts w:ascii="Arial" w:hAnsi="Arial"/>
      <w:b/>
      <w:smallCaps/>
      <w:color w:val="000000"/>
      <w:kern w:val="32"/>
      <w:sz w:val="36"/>
      <w:szCs w:val="32"/>
    </w:rPr>
  </w:style>
  <w:style w:type="numbering" w:customStyle="1" w:styleId="outline">
    <w:name w:val="outline"/>
    <w:basedOn w:val="NoList"/>
    <w:rsid w:val="000E4B9F"/>
    <w:pPr>
      <w:numPr>
        <w:numId w:val="69"/>
      </w:numPr>
    </w:pPr>
  </w:style>
  <w:style w:type="paragraph" w:customStyle="1" w:styleId="jobheadings">
    <w:name w:val="job headings"/>
    <w:basedOn w:val="Heading1"/>
    <w:next w:val="Normal"/>
    <w:rsid w:val="000E4B9F"/>
    <w:pPr>
      <w:keepNext w:val="0"/>
      <w:numPr>
        <w:numId w:val="0"/>
      </w:numPr>
      <w:tabs>
        <w:tab w:val="left" w:pos="864"/>
      </w:tabs>
      <w:spacing w:before="120" w:after="0"/>
    </w:pPr>
    <w:rPr>
      <w:b w:val="0"/>
      <w:color w:val="auto"/>
      <w:sz w:val="36"/>
    </w:rPr>
  </w:style>
  <w:style w:type="character" w:customStyle="1" w:styleId="email">
    <w:name w:val="email"/>
    <w:basedOn w:val="DefaultParagraphFont"/>
    <w:rsid w:val="000E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31038-1D7D-354B-AD00-A14596AF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2367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89</vt:i4>
      </vt:variant>
    </vt:vector>
  </HeadingPairs>
  <TitlesOfParts>
    <vt:vector size="90" baseType="lpstr">
      <vt:lpstr>General Information</vt:lpstr>
      <vt:lpstr>General Information</vt:lpstr>
      <vt:lpstr>    Who and Where</vt:lpstr>
      <vt:lpstr>        Room &amp; Location</vt:lpstr>
      <vt:lpstr>        Professor</vt:lpstr>
      <vt:lpstr>        Laboratory Coordinator</vt:lpstr>
      <vt:lpstr>        Teaching Assistant</vt:lpstr>
      <vt:lpstr>        Teaching Assistant</vt:lpstr>
      <vt:lpstr>        Biology Department Library Liaison</vt:lpstr>
      <vt:lpstr>        Library Liaison</vt:lpstr>
      <vt:lpstr>        Course website</vt:lpstr>
      <vt:lpstr>        Textbook</vt:lpstr>
      <vt:lpstr>        Other materials:  </vt:lpstr>
      <vt:lpstr>    Laboratory Schedule 201120</vt:lpstr>
      <vt:lpstr>    Introduction to the course</vt:lpstr>
      <vt:lpstr>        Preparation</vt:lpstr>
      <vt:lpstr>        Participation</vt:lpstr>
      <vt:lpstr>        Lab Notebook</vt:lpstr>
      <vt:lpstr>        Grading</vt:lpstr>
      <vt:lpstr>        </vt:lpstr>
      <vt:lpstr>        Course Objectives</vt:lpstr>
      <vt:lpstr>        First objective </vt:lpstr>
      <vt:lpstr>        Second objective </vt:lpstr>
      <vt:lpstr>        Third objective</vt:lpstr>
      <vt:lpstr>        Fourth objective</vt:lpstr>
      <vt:lpstr>        Fifth objective</vt:lpstr>
      <vt:lpstr>    Laboratory Basics</vt:lpstr>
      <vt:lpstr>        Your station</vt:lpstr>
      <vt:lpstr>        Organization and Care of Reagents</vt:lpstr>
      <vt:lpstr>        Laboratory Safety</vt:lpstr>
      <vt:lpstr>    Laboratory Report Format </vt:lpstr>
      <vt:lpstr>        General</vt:lpstr>
      <vt:lpstr>        Specifics</vt:lpstr>
      <vt:lpstr>    WIKI Expectations</vt:lpstr>
      <vt:lpstr>    Metric Prefixes</vt:lpstr>
      <vt:lpstr>    DNA</vt:lpstr>
      <vt:lpstr>    The Amino Acids</vt:lpstr>
      <vt:lpstr>    The Genetic Code</vt:lpstr>
      <vt:lpstr>    </vt:lpstr>
      <vt:lpstr>    DNA Molecular Weight Standards</vt:lpstr>
      <vt:lpstr>    Many times in this course you will need to know the length of a fragment of DNA </vt:lpstr>
      <vt:lpstr>    Figure 6. Fermentas MassRuler™ DNA Ladders.</vt:lpstr>
      <vt:lpstr>    </vt:lpstr>
      <vt:lpstr>    </vt:lpstr>
      <vt:lpstr>    </vt:lpstr>
      <vt:lpstr>    </vt:lpstr>
      <vt:lpstr>    The Amino Acids</vt:lpstr>
      <vt:lpstr>    The Genetic Code</vt:lpstr>
      <vt:lpstr>    DNA Molecular Weight Standards</vt:lpstr>
      <vt:lpstr>    Metric Prefixes</vt:lpstr>
      <vt:lpstr>    (adapted from Greg Pearce, chemformula bbcmb@sigmaxi.org, http://www.unc.edu/~ro</vt:lpstr>
      <vt:lpstr>    In your introductory chemistry and biology labs, you probably used only a few of</vt:lpstr>
      <vt:lpstr>    Table 1. Metric Prefixes</vt:lpstr>
      <vt:lpstr>    </vt:lpstr>
      <vt:lpstr>Finding Your Way Around</vt:lpstr>
      <vt:lpstr>    Introduction to micro-pipetting: Micro-Mixology</vt:lpstr>
      <vt:lpstr>        Goal for this lab:</vt:lpstr>
      <vt:lpstr>        Introduction</vt:lpstr>
      <vt:lpstr>        How to use a micropipettor</vt:lpstr>
      <vt:lpstr>        Important pipettor don’ts:</vt:lpstr>
      <vt:lpstr>        Cocktail Instructions:  </vt:lpstr>
      <vt:lpstr>        Cocktail 1:  Straight shots.</vt:lpstr>
      <vt:lpstr>        Cocktail 2:  Martinis.</vt:lpstr>
      <vt:lpstr>        Cocktail 3: Long Island Iced Tea</vt:lpstr>
      <vt:lpstr>        Cocktail 4:  Hairy Armpit (these names are real!  I could not make this stuff up</vt:lpstr>
      <vt:lpstr>        Cocktail 5:  Sangria</vt:lpstr>
      <vt:lpstr>        Clean-up:</vt:lpstr>
      <vt:lpstr>    Introduction to Wiki</vt:lpstr>
      <vt:lpstr>        Goal:  </vt:lpstr>
      <vt:lpstr>        Resources:  </vt:lpstr>
      <vt:lpstr>        Get started: </vt:lpstr>
      <vt:lpstr>        A brief word about Macs and PCs:  </vt:lpstr>
      <vt:lpstr>        First task:  Play in the flowerbox</vt:lpstr>
      <vt:lpstr>        Task two:  Upload and link to a picture.</vt:lpstr>
      <vt:lpstr>        Task three:  Plan and execute the Results page for Lab 1.  </vt:lpstr>
      <vt:lpstr>    Arabidopsis Essentials</vt:lpstr>
      <vt:lpstr>        Clean-up:</vt:lpstr>
      <vt:lpstr>Arabidopsis thaliana DNA</vt:lpstr>
      <vt:lpstr>    DNA Extraction</vt:lpstr>
      <vt:lpstr>        Goal for this lab:</vt:lpstr>
      <vt:lpstr>        Introduction</vt:lpstr>
      <vt:lpstr>        Materials:</vt:lpstr>
      <vt:lpstr>        Method:</vt:lpstr>
      <vt:lpstr>        Clean-up:</vt:lpstr>
      <vt:lpstr>    DNA Quantification</vt:lpstr>
      <vt:lpstr>        Goal for this lab:</vt:lpstr>
      <vt:lpstr>        Introduction:</vt:lpstr>
      <vt:lpstr>        Materials:</vt:lpstr>
      <vt:lpstr>        Method 1:  Spectrophotometric quantitation</vt:lpstr>
      <vt:lpstr>        Method 2:  Quantification using agarose gels.</vt:lpstr>
    </vt:vector>
  </TitlesOfParts>
  <Company>Biology Dept./ University of Massachusetts</Company>
  <LinksUpToDate>false</LinksUpToDate>
  <CharactersWithSpaces>2777</CharactersWithSpaces>
  <SharedDoc>false</SharedDoc>
  <HLinks>
    <vt:vector size="792" baseType="variant">
      <vt:variant>
        <vt:i4>393286</vt:i4>
      </vt:variant>
      <vt:variant>
        <vt:i4>1309</vt:i4>
      </vt:variant>
      <vt:variant>
        <vt:i4>0</vt:i4>
      </vt:variant>
      <vt:variant>
        <vt:i4>5</vt:i4>
      </vt:variant>
      <vt:variant>
        <vt:lpwstr>http://www.ncbi.nlm.nih.gov/geo/</vt:lpwstr>
      </vt:variant>
      <vt:variant>
        <vt:lpwstr/>
      </vt:variant>
      <vt:variant>
        <vt:i4>393286</vt:i4>
      </vt:variant>
      <vt:variant>
        <vt:i4>1306</vt:i4>
      </vt:variant>
      <vt:variant>
        <vt:i4>0</vt:i4>
      </vt:variant>
      <vt:variant>
        <vt:i4>5</vt:i4>
      </vt:variant>
      <vt:variant>
        <vt:lpwstr>http://www.ncbi.nlm.nih.gov/geo/</vt:lpwstr>
      </vt:variant>
      <vt:variant>
        <vt:lpwstr/>
      </vt:variant>
      <vt:variant>
        <vt:i4>327783</vt:i4>
      </vt:variant>
      <vt:variant>
        <vt:i4>1303</vt:i4>
      </vt:variant>
      <vt:variant>
        <vt:i4>0</vt:i4>
      </vt:variant>
      <vt:variant>
        <vt:i4>5</vt:i4>
      </vt:variant>
      <vt:variant>
        <vt:lpwstr>mailto:ewalker@bio.umass.edu</vt:lpwstr>
      </vt:variant>
      <vt:variant>
        <vt:lpwstr/>
      </vt:variant>
      <vt:variant>
        <vt:i4>65582</vt:i4>
      </vt:variant>
      <vt:variant>
        <vt:i4>1300</vt:i4>
      </vt:variant>
      <vt:variant>
        <vt:i4>0</vt:i4>
      </vt:variant>
      <vt:variant>
        <vt:i4>5</vt:i4>
      </vt:variant>
      <vt:variant>
        <vt:lpwstr>http://www.genevestigator.com</vt:lpwstr>
      </vt:variant>
      <vt:variant>
        <vt:lpwstr/>
      </vt:variant>
      <vt:variant>
        <vt:i4>2424929</vt:i4>
      </vt:variant>
      <vt:variant>
        <vt:i4>1297</vt:i4>
      </vt:variant>
      <vt:variant>
        <vt:i4>0</vt:i4>
      </vt:variant>
      <vt:variant>
        <vt:i4>5</vt:i4>
      </vt:variant>
      <vt:variant>
        <vt:lpwstr>http://www.arabidopsis.org</vt:lpwstr>
      </vt:variant>
      <vt:variant>
        <vt:lpwstr/>
      </vt:variant>
      <vt:variant>
        <vt:i4>5505133</vt:i4>
      </vt:variant>
      <vt:variant>
        <vt:i4>1294</vt:i4>
      </vt:variant>
      <vt:variant>
        <vt:i4>0</vt:i4>
      </vt:variant>
      <vt:variant>
        <vt:i4>5</vt:i4>
      </vt:variant>
      <vt:variant>
        <vt:lpwstr>http://www.ncbi.nlm.nih.gov/sites/entrez?db=Books</vt:lpwstr>
      </vt:variant>
      <vt:variant>
        <vt:lpwstr/>
      </vt:variant>
      <vt:variant>
        <vt:i4>6815830</vt:i4>
      </vt:variant>
      <vt:variant>
        <vt:i4>1288</vt:i4>
      </vt:variant>
      <vt:variant>
        <vt:i4>0</vt:i4>
      </vt:variant>
      <vt:variant>
        <vt:i4>5</vt:i4>
      </vt:variant>
      <vt:variant>
        <vt:lpwstr>http://www.ncbi.nlm.nih.gov/Taxonomy/taxonomyhome.html/</vt:lpwstr>
      </vt:variant>
      <vt:variant>
        <vt:lpwstr/>
      </vt:variant>
      <vt:variant>
        <vt:i4>8126521</vt:i4>
      </vt:variant>
      <vt:variant>
        <vt:i4>1282</vt:i4>
      </vt:variant>
      <vt:variant>
        <vt:i4>0</vt:i4>
      </vt:variant>
      <vt:variant>
        <vt:i4>5</vt:i4>
      </vt:variant>
      <vt:variant>
        <vt:lpwstr>http://www.ncbi.nlm.nih.gov/blast/</vt:lpwstr>
      </vt:variant>
      <vt:variant>
        <vt:lpwstr/>
      </vt:variant>
      <vt:variant>
        <vt:i4>2293881</vt:i4>
      </vt:variant>
      <vt:variant>
        <vt:i4>1104</vt:i4>
      </vt:variant>
      <vt:variant>
        <vt:i4>0</vt:i4>
      </vt:variant>
      <vt:variant>
        <vt:i4>5</vt:i4>
      </vt:variant>
      <vt:variant>
        <vt:lpwstr>http://www.nikonsmallworld.com/gallery.php?grouping=year&amp;year=2005&amp;imagepos=79</vt:lpwstr>
      </vt:variant>
      <vt:variant>
        <vt:lpwstr/>
      </vt:variant>
      <vt:variant>
        <vt:i4>1179714</vt:i4>
      </vt:variant>
      <vt:variant>
        <vt:i4>1101</vt:i4>
      </vt:variant>
      <vt:variant>
        <vt:i4>0</vt:i4>
      </vt:variant>
      <vt:variant>
        <vt:i4>5</vt:i4>
      </vt:variant>
      <vt:variant>
        <vt:lpwstr>http://www.arabidopsis.org/servlets/TairObject?type=locus&amp;name=AT5G41010</vt:lpwstr>
      </vt:variant>
      <vt:variant>
        <vt:lpwstr/>
      </vt:variant>
      <vt:variant>
        <vt:i4>2949136</vt:i4>
      </vt:variant>
      <vt:variant>
        <vt:i4>1098</vt:i4>
      </vt:variant>
      <vt:variant>
        <vt:i4>0</vt:i4>
      </vt:variant>
      <vt:variant>
        <vt:i4>5</vt:i4>
      </vt:variant>
      <vt:variant>
        <vt:lpwstr>http://www.arabidopsis.org/servlets/SeedSearcher?action=detail&amp;stock_number=SALK_049327</vt:lpwstr>
      </vt:variant>
      <vt:variant>
        <vt:lpwstr/>
      </vt:variant>
      <vt:variant>
        <vt:i4>4456485</vt:i4>
      </vt:variant>
      <vt:variant>
        <vt:i4>1095</vt:i4>
      </vt:variant>
      <vt:variant>
        <vt:i4>0</vt:i4>
      </vt:variant>
      <vt:variant>
        <vt:i4>5</vt:i4>
      </vt:variant>
      <vt:variant>
        <vt:lpwstr>http://www.ncbi.nlm.nih.gov/entrez/query.fcgi?cmd=Search&amp;db=Nucleotide&amp;doptcmdl=GenBank&amp;term=BH755484</vt:lpwstr>
      </vt:variant>
      <vt:variant>
        <vt:lpwstr/>
      </vt:variant>
      <vt:variant>
        <vt:i4>3014673</vt:i4>
      </vt:variant>
      <vt:variant>
        <vt:i4>1092</vt:i4>
      </vt:variant>
      <vt:variant>
        <vt:i4>0</vt:i4>
      </vt:variant>
      <vt:variant>
        <vt:i4>5</vt:i4>
      </vt:variant>
      <vt:variant>
        <vt:lpwstr>http://www.arabidopsis.org/servlets/SeedSearcher?action=detail&amp;stock_number=SALK_120093</vt:lpwstr>
      </vt:variant>
      <vt:variant>
        <vt:lpwstr/>
      </vt:variant>
      <vt:variant>
        <vt:i4>5177392</vt:i4>
      </vt:variant>
      <vt:variant>
        <vt:i4>1089</vt:i4>
      </vt:variant>
      <vt:variant>
        <vt:i4>0</vt:i4>
      </vt:variant>
      <vt:variant>
        <vt:i4>5</vt:i4>
      </vt:variant>
      <vt:variant>
        <vt:lpwstr>http://www.ncbi.nlm.nih.gov/entrez/query.fcgi?cmd=Search&amp;db=Nucleotide&amp;doptcmdl=GenBank&amp;term=BZ763652</vt:lpwstr>
      </vt:variant>
      <vt:variant>
        <vt:lpwstr/>
      </vt:variant>
      <vt:variant>
        <vt:i4>1179715</vt:i4>
      </vt:variant>
      <vt:variant>
        <vt:i4>1086</vt:i4>
      </vt:variant>
      <vt:variant>
        <vt:i4>0</vt:i4>
      </vt:variant>
      <vt:variant>
        <vt:i4>5</vt:i4>
      </vt:variant>
      <vt:variant>
        <vt:lpwstr>http://www.arabidopsis.org/servlets/TairObject?type=locus&amp;name=AT5G41000</vt:lpwstr>
      </vt:variant>
      <vt:variant>
        <vt:lpwstr/>
      </vt:variant>
      <vt:variant>
        <vt:i4>2555921</vt:i4>
      </vt:variant>
      <vt:variant>
        <vt:i4>1083</vt:i4>
      </vt:variant>
      <vt:variant>
        <vt:i4>0</vt:i4>
      </vt:variant>
      <vt:variant>
        <vt:i4>5</vt:i4>
      </vt:variant>
      <vt:variant>
        <vt:lpwstr>http://www.arabidopsis.org/servlets/SeedSearcher?action=detail&amp;stock_number=SALK_025447</vt:lpwstr>
      </vt:variant>
      <vt:variant>
        <vt:lpwstr/>
      </vt:variant>
      <vt:variant>
        <vt:i4>5177403</vt:i4>
      </vt:variant>
      <vt:variant>
        <vt:i4>1080</vt:i4>
      </vt:variant>
      <vt:variant>
        <vt:i4>0</vt:i4>
      </vt:variant>
      <vt:variant>
        <vt:i4>5</vt:i4>
      </vt:variant>
      <vt:variant>
        <vt:lpwstr>http://www.ncbi.nlm.nih.gov/entrez/query.fcgi?cmd=Search&amp;db=Nucleotide&amp;doptcmdl=GenBank&amp;term=BZ661966</vt:lpwstr>
      </vt:variant>
      <vt:variant>
        <vt:lpwstr/>
      </vt:variant>
      <vt:variant>
        <vt:i4>1179719</vt:i4>
      </vt:variant>
      <vt:variant>
        <vt:i4>1077</vt:i4>
      </vt:variant>
      <vt:variant>
        <vt:i4>0</vt:i4>
      </vt:variant>
      <vt:variant>
        <vt:i4>5</vt:i4>
      </vt:variant>
      <vt:variant>
        <vt:lpwstr>http://www.arabidopsis.org/servlets/TairObject?type=locus&amp;name=AT3G27020</vt:lpwstr>
      </vt:variant>
      <vt:variant>
        <vt:lpwstr/>
      </vt:variant>
      <vt:variant>
        <vt:i4>2621460</vt:i4>
      </vt:variant>
      <vt:variant>
        <vt:i4>1074</vt:i4>
      </vt:variant>
      <vt:variant>
        <vt:i4>0</vt:i4>
      </vt:variant>
      <vt:variant>
        <vt:i4>5</vt:i4>
      </vt:variant>
      <vt:variant>
        <vt:lpwstr>http://www.arabidopsis.org/servlets/SeedSearcher?action=detail&amp;stock_number=SALK_119560</vt:lpwstr>
      </vt:variant>
      <vt:variant>
        <vt:lpwstr/>
      </vt:variant>
      <vt:variant>
        <vt:i4>4849718</vt:i4>
      </vt:variant>
      <vt:variant>
        <vt:i4>1071</vt:i4>
      </vt:variant>
      <vt:variant>
        <vt:i4>0</vt:i4>
      </vt:variant>
      <vt:variant>
        <vt:i4>5</vt:i4>
      </vt:variant>
      <vt:variant>
        <vt:lpwstr>http://www.ncbi.nlm.nih.gov/entrez/query.fcgi?cmd=Search&amp;db=Nucleotide&amp;doptcmdl=GenBank&amp;term=BZ352958</vt:lpwstr>
      </vt:variant>
      <vt:variant>
        <vt:lpwstr/>
      </vt:variant>
      <vt:variant>
        <vt:i4>1179719</vt:i4>
      </vt:variant>
      <vt:variant>
        <vt:i4>1068</vt:i4>
      </vt:variant>
      <vt:variant>
        <vt:i4>0</vt:i4>
      </vt:variant>
      <vt:variant>
        <vt:i4>5</vt:i4>
      </vt:variant>
      <vt:variant>
        <vt:lpwstr>http://www.arabidopsis.org/servlets/TairObject?type=locus&amp;name=AT3G27020</vt:lpwstr>
      </vt:variant>
      <vt:variant>
        <vt:lpwstr/>
      </vt:variant>
      <vt:variant>
        <vt:i4>2883608</vt:i4>
      </vt:variant>
      <vt:variant>
        <vt:i4>1065</vt:i4>
      </vt:variant>
      <vt:variant>
        <vt:i4>0</vt:i4>
      </vt:variant>
      <vt:variant>
        <vt:i4>5</vt:i4>
      </vt:variant>
      <vt:variant>
        <vt:lpwstr>http://www.arabidopsis.org/servlets/SeedSearcher?action=detail&amp;stock_number=SALK_093392</vt:lpwstr>
      </vt:variant>
      <vt:variant>
        <vt:lpwstr/>
      </vt:variant>
      <vt:variant>
        <vt:i4>4980772</vt:i4>
      </vt:variant>
      <vt:variant>
        <vt:i4>1062</vt:i4>
      </vt:variant>
      <vt:variant>
        <vt:i4>0</vt:i4>
      </vt:variant>
      <vt:variant>
        <vt:i4>5</vt:i4>
      </vt:variant>
      <vt:variant>
        <vt:lpwstr>http://www.ncbi.nlm.nih.gov/entrez/query.fcgi?cmd=Search&amp;db=Nucleotide&amp;doptcmdl=GenBank&amp;term=CC055268</vt:lpwstr>
      </vt:variant>
      <vt:variant>
        <vt:lpwstr/>
      </vt:variant>
      <vt:variant>
        <vt:i4>3997736</vt:i4>
      </vt:variant>
      <vt:variant>
        <vt:i4>1059</vt:i4>
      </vt:variant>
      <vt:variant>
        <vt:i4>0</vt:i4>
      </vt:variant>
      <vt:variant>
        <vt:i4>5</vt:i4>
      </vt:variant>
      <vt:variant>
        <vt:lpwstr>http://www.arabidopsis.org/Blast/index.jsp</vt:lpwstr>
      </vt:variant>
      <vt:variant>
        <vt:lpwstr/>
      </vt:variant>
      <vt:variant>
        <vt:i4>2424910</vt:i4>
      </vt:variant>
      <vt:variant>
        <vt:i4>1056</vt:i4>
      </vt:variant>
      <vt:variant>
        <vt:i4>0</vt:i4>
      </vt:variant>
      <vt:variant>
        <vt:i4>5</vt:i4>
      </vt:variant>
      <vt:variant>
        <vt:lpwstr>http://www.arabidopsis.org/</vt:lpwstr>
      </vt:variant>
      <vt:variant>
        <vt:lpwstr/>
      </vt:variant>
      <vt:variant>
        <vt:i4>7667816</vt:i4>
      </vt:variant>
      <vt:variant>
        <vt:i4>1053</vt:i4>
      </vt:variant>
      <vt:variant>
        <vt:i4>0</vt:i4>
      </vt:variant>
      <vt:variant>
        <vt:i4>5</vt:i4>
      </vt:variant>
      <vt:variant>
        <vt:lpwstr>http://signal.salk.edu/cgi-bin/tdnaexpress</vt:lpwstr>
      </vt:variant>
      <vt:variant>
        <vt:lpwstr/>
      </vt:variant>
      <vt:variant>
        <vt:i4>4128871</vt:i4>
      </vt:variant>
      <vt:variant>
        <vt:i4>1050</vt:i4>
      </vt:variant>
      <vt:variant>
        <vt:i4>0</vt:i4>
      </vt:variant>
      <vt:variant>
        <vt:i4>5</vt:i4>
      </vt:variant>
      <vt:variant>
        <vt:lpwstr>http://signal.salk.edu/tabout.html</vt:lpwstr>
      </vt:variant>
      <vt:variant>
        <vt:lpwstr/>
      </vt:variant>
      <vt:variant>
        <vt:i4>4063304</vt:i4>
      </vt:variant>
      <vt:variant>
        <vt:i4>930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927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924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921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918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915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912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909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906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903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900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897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894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891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888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885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882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879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876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873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870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867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864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861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858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855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852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849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846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843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840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837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834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831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828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825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822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819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816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813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810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807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4063304</vt:i4>
      </vt:variant>
      <vt:variant>
        <vt:i4>804</vt:i4>
      </vt:variant>
      <vt:variant>
        <vt:i4>0</vt:i4>
      </vt:variant>
      <vt:variant>
        <vt:i4>5</vt:i4>
      </vt:variant>
      <vt:variant>
        <vt:lpwstr>javascript:cds(aaSequence5)</vt:lpwstr>
      </vt:variant>
      <vt:variant>
        <vt:lpwstr/>
      </vt:variant>
      <vt:variant>
        <vt:i4>4128840</vt:i4>
      </vt:variant>
      <vt:variant>
        <vt:i4>801</vt:i4>
      </vt:variant>
      <vt:variant>
        <vt:i4>0</vt:i4>
      </vt:variant>
      <vt:variant>
        <vt:i4>5</vt:i4>
      </vt:variant>
      <vt:variant>
        <vt:lpwstr>javascript:cds(aaSequence4)</vt:lpwstr>
      </vt:variant>
      <vt:variant>
        <vt:lpwstr/>
      </vt:variant>
      <vt:variant>
        <vt:i4>3670088</vt:i4>
      </vt:variant>
      <vt:variant>
        <vt:i4>798</vt:i4>
      </vt:variant>
      <vt:variant>
        <vt:i4>0</vt:i4>
      </vt:variant>
      <vt:variant>
        <vt:i4>5</vt:i4>
      </vt:variant>
      <vt:variant>
        <vt:lpwstr>javascript:cds(aaSequence3)</vt:lpwstr>
      </vt:variant>
      <vt:variant>
        <vt:lpwstr/>
      </vt:variant>
      <vt:variant>
        <vt:i4>3735624</vt:i4>
      </vt:variant>
      <vt:variant>
        <vt:i4>795</vt:i4>
      </vt:variant>
      <vt:variant>
        <vt:i4>0</vt:i4>
      </vt:variant>
      <vt:variant>
        <vt:i4>5</vt:i4>
      </vt:variant>
      <vt:variant>
        <vt:lpwstr>javascript:cds(aaSequence2)</vt:lpwstr>
      </vt:variant>
      <vt:variant>
        <vt:lpwstr/>
      </vt:variant>
      <vt:variant>
        <vt:i4>3801160</vt:i4>
      </vt:variant>
      <vt:variant>
        <vt:i4>792</vt:i4>
      </vt:variant>
      <vt:variant>
        <vt:i4>0</vt:i4>
      </vt:variant>
      <vt:variant>
        <vt:i4>5</vt:i4>
      </vt:variant>
      <vt:variant>
        <vt:lpwstr>javascript:cds(aaSequence1)</vt:lpwstr>
      </vt:variant>
      <vt:variant>
        <vt:lpwstr/>
      </vt:variant>
      <vt:variant>
        <vt:i4>3866696</vt:i4>
      </vt:variant>
      <vt:variant>
        <vt:i4>789</vt:i4>
      </vt:variant>
      <vt:variant>
        <vt:i4>0</vt:i4>
      </vt:variant>
      <vt:variant>
        <vt:i4>5</vt:i4>
      </vt:variant>
      <vt:variant>
        <vt:lpwstr>javascript:cds(aaSequence0)</vt:lpwstr>
      </vt:variant>
      <vt:variant>
        <vt:lpwstr/>
      </vt:variant>
      <vt:variant>
        <vt:i4>5898333</vt:i4>
      </vt:variant>
      <vt:variant>
        <vt:i4>777</vt:i4>
      </vt:variant>
      <vt:variant>
        <vt:i4>0</vt:i4>
      </vt:variant>
      <vt:variant>
        <vt:i4>5</vt:i4>
      </vt:variant>
      <vt:variant>
        <vt:lpwstr>http://frodo.wi.mit.edu/cgi-bin/primer3/primer3_www.cgi</vt:lpwstr>
      </vt:variant>
      <vt:variant>
        <vt:lpwstr/>
      </vt:variant>
      <vt:variant>
        <vt:i4>2424910</vt:i4>
      </vt:variant>
      <vt:variant>
        <vt:i4>774</vt:i4>
      </vt:variant>
      <vt:variant>
        <vt:i4>0</vt:i4>
      </vt:variant>
      <vt:variant>
        <vt:i4>5</vt:i4>
      </vt:variant>
      <vt:variant>
        <vt:lpwstr>http://www.arabidopsis.org/</vt:lpwstr>
      </vt:variant>
      <vt:variant>
        <vt:lpwstr/>
      </vt:variant>
      <vt:variant>
        <vt:i4>131178</vt:i4>
      </vt:variant>
      <vt:variant>
        <vt:i4>771</vt:i4>
      </vt:variant>
      <vt:variant>
        <vt:i4>0</vt:i4>
      </vt:variant>
      <vt:variant>
        <vt:i4>5</vt:i4>
      </vt:variant>
      <vt:variant>
        <vt:lpwstr>http://www.plantgdb.org/PlantGDB-cgi/GeneSeqer/PlantGDBgs.cgi</vt:lpwstr>
      </vt:variant>
      <vt:variant>
        <vt:lpwstr/>
      </vt:variant>
      <vt:variant>
        <vt:i4>6881321</vt:i4>
      </vt:variant>
      <vt:variant>
        <vt:i4>768</vt:i4>
      </vt:variant>
      <vt:variant>
        <vt:i4>0</vt:i4>
      </vt:variant>
      <vt:variant>
        <vt:i4>5</vt:i4>
      </vt:variant>
      <vt:variant>
        <vt:lpwstr>http://deepc2.psi.iastate.edu/aat/cap/cap.html</vt:lpwstr>
      </vt:variant>
      <vt:variant>
        <vt:lpwstr/>
      </vt:variant>
      <vt:variant>
        <vt:i4>4980814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6422538</vt:i4>
      </vt:variant>
      <vt:variant>
        <vt:i4>762</vt:i4>
      </vt:variant>
      <vt:variant>
        <vt:i4>0</vt:i4>
      </vt:variant>
      <vt:variant>
        <vt:i4>5</vt:i4>
      </vt:variant>
      <vt:variant>
        <vt:lpwstr>http://genes.mit.edu/GS/09:24:13.ps</vt:lpwstr>
      </vt:variant>
      <vt:variant>
        <vt:lpwstr/>
      </vt:variant>
      <vt:variant>
        <vt:i4>262173</vt:i4>
      </vt:variant>
      <vt:variant>
        <vt:i4>759</vt:i4>
      </vt:variant>
      <vt:variant>
        <vt:i4>0</vt:i4>
      </vt:variant>
      <vt:variant>
        <vt:i4>5</vt:i4>
      </vt:variant>
      <vt:variant>
        <vt:lpwstr>http://genes.mit.edu/GS/09:24:13.pdf</vt:lpwstr>
      </vt:variant>
      <vt:variant>
        <vt:lpwstr/>
      </vt:variant>
      <vt:variant>
        <vt:i4>6881374</vt:i4>
      </vt:variant>
      <vt:variant>
        <vt:i4>750</vt:i4>
      </vt:variant>
      <vt:variant>
        <vt:i4>0</vt:i4>
      </vt:variant>
      <vt:variant>
        <vt:i4>5</vt:i4>
      </vt:variant>
      <vt:variant>
        <vt:lpwstr>http://pga.mgh.harvard.edu/web_apps/web_map/start</vt:lpwstr>
      </vt:variant>
      <vt:variant>
        <vt:lpwstr/>
      </vt:variant>
      <vt:variant>
        <vt:i4>5570687</vt:i4>
      </vt:variant>
      <vt:variant>
        <vt:i4>675</vt:i4>
      </vt:variant>
      <vt:variant>
        <vt:i4>0</vt:i4>
      </vt:variant>
      <vt:variant>
        <vt:i4>5</vt:i4>
      </vt:variant>
      <vt:variant>
        <vt:lpwstr>http://bcrc.bio.umass.edu/courses/spring2010/biol/biol397a/index.php/Main_Page</vt:lpwstr>
      </vt:variant>
      <vt:variant>
        <vt:lpwstr/>
      </vt:variant>
      <vt:variant>
        <vt:i4>2359311</vt:i4>
      </vt:variant>
      <vt:variant>
        <vt:i4>666</vt:i4>
      </vt:variant>
      <vt:variant>
        <vt:i4>0</vt:i4>
      </vt:variant>
      <vt:variant>
        <vt:i4>5</vt:i4>
      </vt:variant>
      <vt:variant>
        <vt:lpwstr>http://www.unc.edu/~rowlett/units/prefixes.html</vt:lpwstr>
      </vt:variant>
      <vt:variant>
        <vt:lpwstr/>
      </vt:variant>
      <vt:variant>
        <vt:i4>1376293</vt:i4>
      </vt:variant>
      <vt:variant>
        <vt:i4>663</vt:i4>
      </vt:variant>
      <vt:variant>
        <vt:i4>0</vt:i4>
      </vt:variant>
      <vt:variant>
        <vt:i4>5</vt:i4>
      </vt:variant>
      <vt:variant>
        <vt:lpwstr>mailto:bbcmb@sigmaxi.org</vt:lpwstr>
      </vt:variant>
      <vt:variant>
        <vt:lpwstr/>
      </vt:variant>
      <vt:variant>
        <vt:i4>2359311</vt:i4>
      </vt:variant>
      <vt:variant>
        <vt:i4>487</vt:i4>
      </vt:variant>
      <vt:variant>
        <vt:i4>0</vt:i4>
      </vt:variant>
      <vt:variant>
        <vt:i4>5</vt:i4>
      </vt:variant>
      <vt:variant>
        <vt:lpwstr>http://www.unc.edu/~rowlett/units/prefixes.html</vt:lpwstr>
      </vt:variant>
      <vt:variant>
        <vt:lpwstr/>
      </vt:variant>
      <vt:variant>
        <vt:i4>1376293</vt:i4>
      </vt:variant>
      <vt:variant>
        <vt:i4>484</vt:i4>
      </vt:variant>
      <vt:variant>
        <vt:i4>0</vt:i4>
      </vt:variant>
      <vt:variant>
        <vt:i4>5</vt:i4>
      </vt:variant>
      <vt:variant>
        <vt:lpwstr>mailto:bbcmb@sigmaxi.org</vt:lpwstr>
      </vt:variant>
      <vt:variant>
        <vt:lpwstr/>
      </vt:variant>
      <vt:variant>
        <vt:i4>5636221</vt:i4>
      </vt:variant>
      <vt:variant>
        <vt:i4>481</vt:i4>
      </vt:variant>
      <vt:variant>
        <vt:i4>0</vt:i4>
      </vt:variant>
      <vt:variant>
        <vt:i4>5</vt:i4>
      </vt:variant>
      <vt:variant>
        <vt:lpwstr>http://www.sunysb.edu/ugbiology/Graphics/webready/Writing Biology Lab reports.pdf</vt:lpwstr>
      </vt:variant>
      <vt:variant>
        <vt:lpwstr/>
      </vt:variant>
      <vt:variant>
        <vt:i4>6029349</vt:i4>
      </vt:variant>
      <vt:variant>
        <vt:i4>478</vt:i4>
      </vt:variant>
      <vt:variant>
        <vt:i4>0</vt:i4>
      </vt:variant>
      <vt:variant>
        <vt:i4>5</vt:i4>
      </vt:variant>
      <vt:variant>
        <vt:lpwstr>http://www.brainviews.com/abFiles/AniSalt.htm</vt:lpwstr>
      </vt:variant>
      <vt:variant>
        <vt:lpwstr/>
      </vt:variant>
      <vt:variant>
        <vt:i4>1900631</vt:i4>
      </vt:variant>
      <vt:variant>
        <vt:i4>467</vt:i4>
      </vt:variant>
      <vt:variant>
        <vt:i4>0</vt:i4>
      </vt:variant>
      <vt:variant>
        <vt:i4>5</vt:i4>
      </vt:variant>
      <vt:variant>
        <vt:lpwstr>http://www.union.edu/PUBLIC/BIODEPT/ResearchReports.html</vt:lpwstr>
      </vt:variant>
      <vt:variant>
        <vt:lpwstr/>
      </vt:variant>
      <vt:variant>
        <vt:i4>7405633</vt:i4>
      </vt:variant>
      <vt:variant>
        <vt:i4>6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2424956</vt:i4>
      </vt:variant>
      <vt:variant>
        <vt:i4>53039</vt:i4>
      </vt:variant>
      <vt:variant>
        <vt:i4>1055</vt:i4>
      </vt:variant>
      <vt:variant>
        <vt:i4>1</vt:i4>
      </vt:variant>
      <vt:variant>
        <vt:lpwstr>Gel_Standards</vt:lpwstr>
      </vt:variant>
      <vt:variant>
        <vt:lpwstr/>
      </vt:variant>
      <vt:variant>
        <vt:i4>2424956</vt:i4>
      </vt:variant>
      <vt:variant>
        <vt:i4>53296</vt:i4>
      </vt:variant>
      <vt:variant>
        <vt:i4>1057</vt:i4>
      </vt:variant>
      <vt:variant>
        <vt:i4>1</vt:i4>
      </vt:variant>
      <vt:variant>
        <vt:lpwstr>Gel_Standards</vt:lpwstr>
      </vt:variant>
      <vt:variant>
        <vt:lpwstr/>
      </vt:variant>
      <vt:variant>
        <vt:i4>2424956</vt:i4>
      </vt:variant>
      <vt:variant>
        <vt:i4>56638</vt:i4>
      </vt:variant>
      <vt:variant>
        <vt:i4>1080</vt:i4>
      </vt:variant>
      <vt:variant>
        <vt:i4>1</vt:i4>
      </vt:variant>
      <vt:variant>
        <vt:lpwstr>Gel_Standards</vt:lpwstr>
      </vt:variant>
      <vt:variant>
        <vt:lpwstr/>
      </vt:variant>
      <vt:variant>
        <vt:i4>5177433</vt:i4>
      </vt:variant>
      <vt:variant>
        <vt:i4>81560</vt:i4>
      </vt:variant>
      <vt:variant>
        <vt:i4>1082</vt:i4>
      </vt:variant>
      <vt:variant>
        <vt:i4>1</vt:i4>
      </vt:variant>
      <vt:variant>
        <vt:lpwstr>slow_life_seed</vt:lpwstr>
      </vt:variant>
      <vt:variant>
        <vt:lpwstr/>
      </vt:variant>
      <vt:variant>
        <vt:i4>2031638</vt:i4>
      </vt:variant>
      <vt:variant>
        <vt:i4>81600</vt:i4>
      </vt:variant>
      <vt:variant>
        <vt:i4>1083</vt:i4>
      </vt:variant>
      <vt:variant>
        <vt:i4>1</vt:i4>
      </vt:variant>
      <vt:variant>
        <vt:lpwstr>leaf_w_trichomes</vt:lpwstr>
      </vt:variant>
      <vt:variant>
        <vt:lpwstr/>
      </vt:variant>
      <vt:variant>
        <vt:i4>6291505</vt:i4>
      </vt:variant>
      <vt:variant>
        <vt:i4>81638</vt:i4>
      </vt:variant>
      <vt:variant>
        <vt:i4>1084</vt:i4>
      </vt:variant>
      <vt:variant>
        <vt:i4>1</vt:i4>
      </vt:variant>
      <vt:variant>
        <vt:lpwstr>At_seedling</vt:lpwstr>
      </vt:variant>
      <vt:variant>
        <vt:lpwstr/>
      </vt:variant>
      <vt:variant>
        <vt:i4>6881317</vt:i4>
      </vt:variant>
      <vt:variant>
        <vt:i4>81678</vt:i4>
      </vt:variant>
      <vt:variant>
        <vt:i4>1085</vt:i4>
      </vt:variant>
      <vt:variant>
        <vt:i4>1</vt:i4>
      </vt:variant>
      <vt:variant>
        <vt:lpwstr>At_root</vt:lpwstr>
      </vt:variant>
      <vt:variant>
        <vt:lpwstr/>
      </vt:variant>
      <vt:variant>
        <vt:i4>1114191</vt:i4>
      </vt:variant>
      <vt:variant>
        <vt:i4>81716</vt:i4>
      </vt:variant>
      <vt:variant>
        <vt:i4>1086</vt:i4>
      </vt:variant>
      <vt:variant>
        <vt:i4>1</vt:i4>
      </vt:variant>
      <vt:variant>
        <vt:lpwstr>At_plants</vt:lpwstr>
      </vt:variant>
      <vt:variant>
        <vt:lpwstr/>
      </vt:variant>
      <vt:variant>
        <vt:i4>1638459</vt:i4>
      </vt:variant>
      <vt:variant>
        <vt:i4>81756</vt:i4>
      </vt:variant>
      <vt:variant>
        <vt:i4>1087</vt:i4>
      </vt:variant>
      <vt:variant>
        <vt:i4>1</vt:i4>
      </vt:variant>
      <vt:variant>
        <vt:lpwstr>At_inflorescence</vt:lpwstr>
      </vt:variant>
      <vt:variant>
        <vt:lpwstr/>
      </vt:variant>
      <vt:variant>
        <vt:i4>6881388</vt:i4>
      </vt:variant>
      <vt:variant>
        <vt:i4>81795</vt:i4>
      </vt:variant>
      <vt:variant>
        <vt:i4>1088</vt:i4>
      </vt:variant>
      <vt:variant>
        <vt:i4>1</vt:i4>
      </vt:variant>
      <vt:variant>
        <vt:lpwstr>flower</vt:lpwstr>
      </vt:variant>
      <vt:variant>
        <vt:lpwstr/>
      </vt:variant>
      <vt:variant>
        <vt:i4>393227</vt:i4>
      </vt:variant>
      <vt:variant>
        <vt:i4>81836</vt:i4>
      </vt:variant>
      <vt:variant>
        <vt:i4>1089</vt:i4>
      </vt:variant>
      <vt:variant>
        <vt:i4>1</vt:i4>
      </vt:variant>
      <vt:variant>
        <vt:lpwstr>siliques</vt:lpwstr>
      </vt:variant>
      <vt:variant>
        <vt:lpwstr/>
      </vt:variant>
      <vt:variant>
        <vt:i4>3866724</vt:i4>
      </vt:variant>
      <vt:variant>
        <vt:i4>108935</vt:i4>
      </vt:variant>
      <vt:variant>
        <vt:i4>1092</vt:i4>
      </vt:variant>
      <vt:variant>
        <vt:i4>1</vt:i4>
      </vt:variant>
      <vt:variant>
        <vt:lpwstr>Kodak5</vt:lpwstr>
      </vt:variant>
      <vt:variant>
        <vt:lpwstr/>
      </vt:variant>
      <vt:variant>
        <vt:i4>3145777</vt:i4>
      </vt:variant>
      <vt:variant>
        <vt:i4>112272</vt:i4>
      </vt:variant>
      <vt:variant>
        <vt:i4>1095</vt:i4>
      </vt:variant>
      <vt:variant>
        <vt:i4>1</vt:i4>
      </vt:variant>
      <vt:variant>
        <vt:lpwstr>Picture_2</vt:lpwstr>
      </vt:variant>
      <vt:variant>
        <vt:lpwstr/>
      </vt:variant>
      <vt:variant>
        <vt:i4>3145776</vt:i4>
      </vt:variant>
      <vt:variant>
        <vt:i4>112274</vt:i4>
      </vt:variant>
      <vt:variant>
        <vt:i4>1096</vt:i4>
      </vt:variant>
      <vt:variant>
        <vt:i4>1</vt:i4>
      </vt:variant>
      <vt:variant>
        <vt:lpwstr>Picture_3</vt:lpwstr>
      </vt:variant>
      <vt:variant>
        <vt:lpwstr/>
      </vt:variant>
      <vt:variant>
        <vt:i4>3145782</vt:i4>
      </vt:variant>
      <vt:variant>
        <vt:i4>113786</vt:i4>
      </vt:variant>
      <vt:variant>
        <vt:i4>1097</vt:i4>
      </vt:variant>
      <vt:variant>
        <vt:i4>1</vt:i4>
      </vt:variant>
      <vt:variant>
        <vt:lpwstr>Picture_5</vt:lpwstr>
      </vt:variant>
      <vt:variant>
        <vt:lpwstr/>
      </vt:variant>
      <vt:variant>
        <vt:i4>3145781</vt:i4>
      </vt:variant>
      <vt:variant>
        <vt:i4>114073</vt:i4>
      </vt:variant>
      <vt:variant>
        <vt:i4>1098</vt:i4>
      </vt:variant>
      <vt:variant>
        <vt:i4>1</vt:i4>
      </vt:variant>
      <vt:variant>
        <vt:lpwstr>Picture_6</vt:lpwstr>
      </vt:variant>
      <vt:variant>
        <vt:lpwstr/>
      </vt:variant>
      <vt:variant>
        <vt:i4>3145780</vt:i4>
      </vt:variant>
      <vt:variant>
        <vt:i4>115364</vt:i4>
      </vt:variant>
      <vt:variant>
        <vt:i4>1099</vt:i4>
      </vt:variant>
      <vt:variant>
        <vt:i4>1</vt:i4>
      </vt:variant>
      <vt:variant>
        <vt:lpwstr>Picture_7</vt:lpwstr>
      </vt:variant>
      <vt:variant>
        <vt:lpwstr/>
      </vt:variant>
      <vt:variant>
        <vt:i4>3145787</vt:i4>
      </vt:variant>
      <vt:variant>
        <vt:i4>116166</vt:i4>
      </vt:variant>
      <vt:variant>
        <vt:i4>1100</vt:i4>
      </vt:variant>
      <vt:variant>
        <vt:i4>1</vt:i4>
      </vt:variant>
      <vt:variant>
        <vt:lpwstr>Picture_8</vt:lpwstr>
      </vt:variant>
      <vt:variant>
        <vt:lpwstr/>
      </vt:variant>
      <vt:variant>
        <vt:i4>2424956</vt:i4>
      </vt:variant>
      <vt:variant>
        <vt:i4>117670</vt:i4>
      </vt:variant>
      <vt:variant>
        <vt:i4>1101</vt:i4>
      </vt:variant>
      <vt:variant>
        <vt:i4>1</vt:i4>
      </vt:variant>
      <vt:variant>
        <vt:lpwstr>Gel_Standards</vt:lpwstr>
      </vt:variant>
      <vt:variant>
        <vt:lpwstr/>
      </vt:variant>
      <vt:variant>
        <vt:i4>262194</vt:i4>
      </vt:variant>
      <vt:variant>
        <vt:i4>118383</vt:i4>
      </vt:variant>
      <vt:variant>
        <vt:i4>1102</vt:i4>
      </vt:variant>
      <vt:variant>
        <vt:i4>1</vt:i4>
      </vt:variant>
      <vt:variant>
        <vt:lpwstr>Picture_14</vt:lpwstr>
      </vt:variant>
      <vt:variant>
        <vt:lpwstr/>
      </vt:variant>
      <vt:variant>
        <vt:i4>327730</vt:i4>
      </vt:variant>
      <vt:variant>
        <vt:i4>118492</vt:i4>
      </vt:variant>
      <vt:variant>
        <vt:i4>1103</vt:i4>
      </vt:variant>
      <vt:variant>
        <vt:i4>1</vt:i4>
      </vt:variant>
      <vt:variant>
        <vt:lpwstr>Picture_15</vt:lpwstr>
      </vt:variant>
      <vt:variant>
        <vt:lpwstr/>
      </vt:variant>
      <vt:variant>
        <vt:i4>8257586</vt:i4>
      </vt:variant>
      <vt:variant>
        <vt:i4>126680</vt:i4>
      </vt:variant>
      <vt:variant>
        <vt:i4>1104</vt:i4>
      </vt:variant>
      <vt:variant>
        <vt:i4>1</vt:i4>
      </vt:variant>
      <vt:variant>
        <vt:lpwstr>Picture 11</vt:lpwstr>
      </vt:variant>
      <vt:variant>
        <vt:lpwstr/>
      </vt:variant>
      <vt:variant>
        <vt:i4>0</vt:i4>
      </vt:variant>
      <vt:variant>
        <vt:i4>126901</vt:i4>
      </vt:variant>
      <vt:variant>
        <vt:i4>1106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127098</vt:i4>
      </vt:variant>
      <vt:variant>
        <vt:i4>1107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127948</vt:i4>
      </vt:variant>
      <vt:variant>
        <vt:i4>1108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128582</vt:i4>
      </vt:variant>
      <vt:variant>
        <vt:i4>1109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128794</vt:i4>
      </vt:variant>
      <vt:variant>
        <vt:i4>1110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129356</vt:i4>
      </vt:variant>
      <vt:variant>
        <vt:i4>1111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129476</vt:i4>
      </vt:variant>
      <vt:variant>
        <vt:i4>1112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129696</vt:i4>
      </vt:variant>
      <vt:variant>
        <vt:i4>1113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130173</vt:i4>
      </vt:variant>
      <vt:variant>
        <vt:i4>1114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130476</vt:i4>
      </vt:variant>
      <vt:variant>
        <vt:i4>1115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130578</vt:i4>
      </vt:variant>
      <vt:variant>
        <vt:i4>1116</vt:i4>
      </vt:variant>
      <vt:variant>
        <vt:i4>1</vt:i4>
      </vt:variant>
      <vt:variant>
        <vt:lpwstr/>
      </vt:variant>
      <vt:variant>
        <vt:lpwstr/>
      </vt:variant>
      <vt:variant>
        <vt:i4>8126513</vt:i4>
      </vt:variant>
      <vt:variant>
        <vt:i4>131874</vt:i4>
      </vt:variant>
      <vt:variant>
        <vt:i4>1117</vt:i4>
      </vt:variant>
      <vt:variant>
        <vt:i4>1</vt:i4>
      </vt:variant>
      <vt:variant>
        <vt:lpwstr>Picture 23</vt:lpwstr>
      </vt:variant>
      <vt:variant>
        <vt:lpwstr/>
      </vt:variant>
      <vt:variant>
        <vt:i4>8060977</vt:i4>
      </vt:variant>
      <vt:variant>
        <vt:i4>131896</vt:i4>
      </vt:variant>
      <vt:variant>
        <vt:i4>1118</vt:i4>
      </vt:variant>
      <vt:variant>
        <vt:i4>1</vt:i4>
      </vt:variant>
      <vt:variant>
        <vt:lpwstr>Picture 24</vt:lpwstr>
      </vt:variant>
      <vt:variant>
        <vt:lpwstr/>
      </vt:variant>
      <vt:variant>
        <vt:i4>8060978</vt:i4>
      </vt:variant>
      <vt:variant>
        <vt:i4>163556</vt:i4>
      </vt:variant>
      <vt:variant>
        <vt:i4>1137</vt:i4>
      </vt:variant>
      <vt:variant>
        <vt:i4>1</vt:i4>
      </vt:variant>
      <vt:variant>
        <vt:lpwstr>Picture 14</vt:lpwstr>
      </vt:variant>
      <vt:variant>
        <vt:lpwstr/>
      </vt:variant>
      <vt:variant>
        <vt:i4>0</vt:i4>
      </vt:variant>
      <vt:variant>
        <vt:i4>169934</vt:i4>
      </vt:variant>
      <vt:variant>
        <vt:i4>1140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169936</vt:i4>
      </vt:variant>
      <vt:variant>
        <vt:i4>1141</vt:i4>
      </vt:variant>
      <vt:variant>
        <vt:i4>1</vt:i4>
      </vt:variant>
      <vt:variant>
        <vt:lpwstr/>
      </vt:variant>
      <vt:variant>
        <vt:lpwstr/>
      </vt:variant>
      <vt:variant>
        <vt:i4>7995441</vt:i4>
      </vt:variant>
      <vt:variant>
        <vt:i4>240773</vt:i4>
      </vt:variant>
      <vt:variant>
        <vt:i4>1173</vt:i4>
      </vt:variant>
      <vt:variant>
        <vt:i4>1</vt:i4>
      </vt:variant>
      <vt:variant>
        <vt:lpwstr>Picture 25</vt:lpwstr>
      </vt:variant>
      <vt:variant>
        <vt:lpwstr/>
      </vt:variant>
      <vt:variant>
        <vt:i4>7929905</vt:i4>
      </vt:variant>
      <vt:variant>
        <vt:i4>241774</vt:i4>
      </vt:variant>
      <vt:variant>
        <vt:i4>1174</vt:i4>
      </vt:variant>
      <vt:variant>
        <vt:i4>1</vt:i4>
      </vt:variant>
      <vt:variant>
        <vt:lpwstr>Picture 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Office 2004 Test Drive User</dc:creator>
  <cp:keywords/>
  <cp:lastModifiedBy>Steven Brewer</cp:lastModifiedBy>
  <cp:revision>6</cp:revision>
  <cp:lastPrinted>2015-03-30T21:43:00Z</cp:lastPrinted>
  <dcterms:created xsi:type="dcterms:W3CDTF">2015-03-30T21:04:00Z</dcterms:created>
  <dcterms:modified xsi:type="dcterms:W3CDTF">2015-03-31T12:42:00Z</dcterms:modified>
</cp:coreProperties>
</file>